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CE" w:rsidRPr="001A283D" w:rsidRDefault="00115BCE" w:rsidP="00115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283D">
        <w:rPr>
          <w:rFonts w:ascii="Times New Roman" w:hAnsi="Times New Roman" w:cs="Times New Roman"/>
          <w:b/>
          <w:sz w:val="32"/>
          <w:szCs w:val="32"/>
        </w:rPr>
        <w:t>О проведении мероприятия в рамках информационно–образовательного проекта «Школа Активного Гражданина» для учащихся 8-11 классов государственного учреждения образования «</w:t>
      </w:r>
      <w:proofErr w:type="spellStart"/>
      <w:r w:rsidRPr="001A283D">
        <w:rPr>
          <w:rFonts w:ascii="Times New Roman" w:hAnsi="Times New Roman" w:cs="Times New Roman"/>
          <w:b/>
          <w:sz w:val="32"/>
          <w:szCs w:val="32"/>
        </w:rPr>
        <w:t>Средня</w:t>
      </w:r>
      <w:proofErr w:type="spellEnd"/>
      <w:r w:rsidRPr="001A283D">
        <w:rPr>
          <w:rFonts w:ascii="Times New Roman" w:hAnsi="Times New Roman" w:cs="Times New Roman"/>
          <w:b/>
          <w:sz w:val="32"/>
          <w:szCs w:val="32"/>
        </w:rPr>
        <w:t xml:space="preserve"> школа </w:t>
      </w:r>
      <w:proofErr w:type="spellStart"/>
      <w:r w:rsidRPr="001A283D">
        <w:rPr>
          <w:rFonts w:ascii="Times New Roman" w:hAnsi="Times New Roman" w:cs="Times New Roman"/>
          <w:b/>
          <w:sz w:val="32"/>
          <w:szCs w:val="32"/>
        </w:rPr>
        <w:t>г.п</w:t>
      </w:r>
      <w:proofErr w:type="gramStart"/>
      <w:r w:rsidRPr="001A283D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Pr="001A283D">
        <w:rPr>
          <w:rFonts w:ascii="Times New Roman" w:hAnsi="Times New Roman" w:cs="Times New Roman"/>
          <w:b/>
          <w:sz w:val="32"/>
          <w:szCs w:val="32"/>
        </w:rPr>
        <w:t>ир</w:t>
      </w:r>
      <w:proofErr w:type="spellEnd"/>
      <w:r w:rsidRPr="001A28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A283D">
        <w:rPr>
          <w:rFonts w:ascii="Times New Roman" w:hAnsi="Times New Roman" w:cs="Times New Roman"/>
          <w:b/>
          <w:sz w:val="32"/>
          <w:szCs w:val="32"/>
        </w:rPr>
        <w:t>им.А.И.Сташевской</w:t>
      </w:r>
      <w:proofErr w:type="spellEnd"/>
      <w:r w:rsidRPr="001A283D">
        <w:rPr>
          <w:rFonts w:ascii="Times New Roman" w:hAnsi="Times New Roman" w:cs="Times New Roman"/>
          <w:b/>
          <w:sz w:val="32"/>
          <w:szCs w:val="32"/>
        </w:rPr>
        <w:t xml:space="preserve">»» </w:t>
      </w:r>
      <w:proofErr w:type="spellStart"/>
      <w:r w:rsidRPr="001A283D">
        <w:rPr>
          <w:rFonts w:ascii="Times New Roman" w:hAnsi="Times New Roman" w:cs="Times New Roman"/>
          <w:b/>
          <w:sz w:val="32"/>
          <w:szCs w:val="32"/>
        </w:rPr>
        <w:t>Кореличского</w:t>
      </w:r>
      <w:proofErr w:type="spellEnd"/>
      <w:r w:rsidRPr="001A283D">
        <w:rPr>
          <w:rFonts w:ascii="Times New Roman" w:hAnsi="Times New Roman" w:cs="Times New Roman"/>
          <w:b/>
          <w:sz w:val="32"/>
          <w:szCs w:val="32"/>
        </w:rPr>
        <w:t xml:space="preserve"> района Гродненской области 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1A283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r w:rsidRPr="001A283D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A283D">
        <w:rPr>
          <w:rFonts w:ascii="Times New Roman" w:hAnsi="Times New Roman" w:cs="Times New Roman"/>
          <w:b/>
          <w:sz w:val="32"/>
          <w:szCs w:val="32"/>
        </w:rPr>
        <w:t xml:space="preserve"> г. </w:t>
      </w:r>
    </w:p>
    <w:p w:rsidR="00115BCE" w:rsidRDefault="00115BCE" w:rsidP="00115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Тема: «Быть достойным гражданином Республики Беларусь – значит знать и уважать историю своей страны, белорусского народа».</w:t>
      </w:r>
    </w:p>
    <w:p w:rsidR="00115BCE" w:rsidRDefault="00115BCE" w:rsidP="0011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15BCE" w:rsidRDefault="00115BCE" w:rsidP="0011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A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A28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283D">
        <w:rPr>
          <w:rFonts w:ascii="Times New Roman" w:hAnsi="Times New Roman" w:cs="Times New Roman"/>
          <w:sz w:val="28"/>
          <w:szCs w:val="28"/>
        </w:rPr>
        <w:t xml:space="preserve"> года в государственном учреждении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им.А.И.Сташевской</w:t>
      </w:r>
      <w:proofErr w:type="spellEnd"/>
      <w:r w:rsidRPr="001A28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A283D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1A283D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проведено в форме диалоговой площадки. Цель мероприятия – воспитание у подрастающего поколения чувства патриотизма, гражданственности, гордости за свою Родину и своих соотечественников. В подготовке мероприятия принимали участие учащиеся </w:t>
      </w:r>
      <w:r>
        <w:rPr>
          <w:rFonts w:ascii="Times New Roman" w:hAnsi="Times New Roman" w:cs="Times New Roman"/>
          <w:sz w:val="28"/>
          <w:szCs w:val="28"/>
        </w:rPr>
        <w:t>8 «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83D">
        <w:rPr>
          <w:rFonts w:ascii="Times New Roman" w:hAnsi="Times New Roman" w:cs="Times New Roman"/>
          <w:sz w:val="28"/>
          <w:szCs w:val="28"/>
        </w:rPr>
        <w:t xml:space="preserve"> класса и педагог, выполняющий функции классного руководителя </w:t>
      </w:r>
      <w:r>
        <w:rPr>
          <w:rFonts w:ascii="Times New Roman" w:hAnsi="Times New Roman" w:cs="Times New Roman"/>
          <w:sz w:val="28"/>
          <w:szCs w:val="28"/>
        </w:rPr>
        <w:t>8 «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83D">
        <w:rPr>
          <w:rFonts w:ascii="Times New Roman" w:hAnsi="Times New Roman" w:cs="Times New Roman"/>
          <w:sz w:val="28"/>
          <w:szCs w:val="28"/>
        </w:rPr>
        <w:t xml:space="preserve"> 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Степановна</w:t>
      </w:r>
      <w:r w:rsidRPr="001A28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научной работе УК «Музей  «Замковый комплекс Мир»» Ольга Васильевна Новицкая.</w:t>
      </w:r>
    </w:p>
    <w:p w:rsidR="00115BCE" w:rsidRDefault="00115BCE" w:rsidP="0011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3448050"/>
            <wp:effectExtent l="0" t="0" r="9525" b="0"/>
            <wp:docPr id="8" name="Рисунок 8" descr="C:\Users\user\Desktop\все обо всем\IMG_20251222_08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обо всем\IMG_20251222_080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151" r="-47"/>
                    <a:stretch/>
                  </pic:blipFill>
                  <pic:spPr bwMode="auto">
                    <a:xfrm>
                      <a:off x="0" y="0"/>
                      <a:ext cx="4205296" cy="34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C6718" w:rsidRDefault="00115BCE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1A283D">
        <w:rPr>
          <w:rFonts w:ascii="Times New Roman" w:hAnsi="Times New Roman" w:cs="Times New Roman"/>
          <w:sz w:val="28"/>
          <w:szCs w:val="28"/>
        </w:rPr>
        <w:t xml:space="preserve"> стали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1A283D">
        <w:rPr>
          <w:rFonts w:ascii="Times New Roman" w:hAnsi="Times New Roman" w:cs="Times New Roman"/>
          <w:sz w:val="28"/>
          <w:szCs w:val="28"/>
        </w:rPr>
        <w:t xml:space="preserve"> учащихся 8 - 11 классов 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283D">
        <w:rPr>
          <w:rFonts w:ascii="Times New Roman" w:hAnsi="Times New Roman" w:cs="Times New Roman"/>
          <w:sz w:val="28"/>
          <w:szCs w:val="28"/>
        </w:rPr>
        <w:t xml:space="preserve"> педагогических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A2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Эпиграф к занятию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«Нет благороднее миссии, чем сохранение исторической памяти во имя светлого будущего» (Президент Республики Беларусь А.Г. Лукашенко).</w:t>
      </w:r>
    </w:p>
    <w:p w:rsidR="00EC6718" w:rsidRDefault="00115BCE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</w:t>
      </w:r>
      <w:r w:rsidRPr="001A283D">
        <w:rPr>
          <w:rFonts w:ascii="Times New Roman" w:hAnsi="Times New Roman" w:cs="Times New Roman"/>
          <w:sz w:val="28"/>
          <w:szCs w:val="28"/>
        </w:rPr>
        <w:lastRenderedPageBreak/>
        <w:t>(https://vospitanie.adu.by/shkola-aktivnogo-grazhdanina/shag-dlya-viii-xiklassovinformatsionnye-materialy-prezentatsii.html).</w:t>
      </w:r>
      <w:r w:rsidR="00EC6718" w:rsidRPr="00EC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BCE" w:rsidRPr="00625349" w:rsidRDefault="00115BCE" w:rsidP="00115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="00C77B3E">
        <w:rPr>
          <w:rFonts w:ascii="Times New Roman" w:hAnsi="Times New Roman" w:cs="Times New Roman"/>
          <w:sz w:val="28"/>
          <w:szCs w:val="28"/>
        </w:rPr>
        <w:t>бриффинга</w:t>
      </w:r>
      <w:proofErr w:type="spellEnd"/>
      <w:r w:rsidRPr="001A283D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вопрос-ответ, мозговой штурм, анализ ситуации. Модератором встречи выступила педагог, выполняющий функции классного руководителя </w:t>
      </w:r>
      <w:r>
        <w:rPr>
          <w:rFonts w:ascii="Times New Roman" w:hAnsi="Times New Roman" w:cs="Times New Roman"/>
          <w:sz w:val="28"/>
          <w:szCs w:val="28"/>
        </w:rPr>
        <w:t>8 «</w:t>
      </w:r>
      <w:r w:rsidR="00EC67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83D">
        <w:rPr>
          <w:rFonts w:ascii="Times New Roman" w:hAnsi="Times New Roman" w:cs="Times New Roman"/>
          <w:sz w:val="28"/>
          <w:szCs w:val="28"/>
        </w:rPr>
        <w:t xml:space="preserve">  класса </w:t>
      </w:r>
      <w:proofErr w:type="spellStart"/>
      <w:r w:rsidR="00EC6718">
        <w:rPr>
          <w:rFonts w:ascii="Times New Roman" w:hAnsi="Times New Roman" w:cs="Times New Roman"/>
          <w:sz w:val="28"/>
          <w:szCs w:val="28"/>
        </w:rPr>
        <w:t>Троско</w:t>
      </w:r>
      <w:proofErr w:type="spellEnd"/>
      <w:r w:rsidR="00EC6718">
        <w:rPr>
          <w:rFonts w:ascii="Times New Roman" w:hAnsi="Times New Roman" w:cs="Times New Roman"/>
          <w:sz w:val="28"/>
          <w:szCs w:val="28"/>
        </w:rPr>
        <w:t xml:space="preserve"> Наталья Степановна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83D">
        <w:rPr>
          <w:rFonts w:ascii="Times New Roman" w:hAnsi="Times New Roman" w:cs="Times New Roman"/>
          <w:sz w:val="28"/>
          <w:szCs w:val="28"/>
        </w:rPr>
        <w:t xml:space="preserve">В процессе подготовки к мероприятию учащиеся ознакомились </w:t>
      </w:r>
      <w:r w:rsidRPr="00625349">
        <w:rPr>
          <w:rFonts w:ascii="Times New Roman" w:hAnsi="Times New Roman" w:cs="Times New Roman"/>
          <w:sz w:val="28"/>
          <w:szCs w:val="28"/>
        </w:rPr>
        <w:t xml:space="preserve">с   </w:t>
      </w:r>
      <w:r w:rsidR="00EC6718">
        <w:rPr>
          <w:rFonts w:ascii="Times New Roman" w:hAnsi="Times New Roman" w:cs="Times New Roman"/>
          <w:sz w:val="28"/>
          <w:szCs w:val="28"/>
        </w:rPr>
        <w:t>разделы пособия для учащихся «Я – гражданин Республики Беларусь» (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</w:t>
      </w:r>
      <w:proofErr w:type="spellStart"/>
      <w:r w:rsidR="00EC6718">
        <w:rPr>
          <w:rFonts w:ascii="Times New Roman" w:hAnsi="Times New Roman" w:cs="Times New Roman"/>
          <w:iCs/>
          <w:sz w:val="28"/>
          <w:szCs w:val="28"/>
        </w:rPr>
        <w:t>догосударственный</w:t>
      </w:r>
      <w:proofErr w:type="spellEnd"/>
      <w:r w:rsidR="00EC6718">
        <w:rPr>
          <w:rFonts w:ascii="Times New Roman" w:hAnsi="Times New Roman" w:cs="Times New Roman"/>
          <w:iCs/>
          <w:sz w:val="28"/>
          <w:szCs w:val="28"/>
        </w:rPr>
        <w:t xml:space="preserve"> период», «Беларусь в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="00EC6718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="00EC6718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="00EC6718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Беларусь», «Молодежные общественные организации»</w:t>
      </w:r>
      <w:r w:rsidR="00EC6718">
        <w:rPr>
          <w:rFonts w:ascii="Times New Roman" w:hAnsi="Times New Roman" w:cs="Times New Roman"/>
          <w:sz w:val="28"/>
          <w:szCs w:val="28"/>
        </w:rPr>
        <w:t>)</w:t>
      </w:r>
      <w:r w:rsidR="00EC671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C6718">
        <w:rPr>
          <w:rFonts w:ascii="Times New Roman" w:hAnsi="Times New Roman" w:cs="Times New Roman"/>
          <w:sz w:val="28"/>
          <w:szCs w:val="28"/>
        </w:rPr>
        <w:t>.</w:t>
      </w:r>
      <w:r w:rsidR="00EC6718">
        <w:t xml:space="preserve"> </w:t>
      </w:r>
      <w:r>
        <w:rPr>
          <w:rStyle w:val="a3"/>
          <w:rFonts w:ascii="Arial" w:hAnsi="Arial" w:cs="Arial"/>
        </w:rPr>
        <w:t xml:space="preserve"> 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proofErr w:type="gramEnd"/>
    </w:p>
    <w:p w:rsidR="00EC6718" w:rsidRPr="00C77B3E" w:rsidRDefault="00115BCE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 Традиционно в ходе мероприятия была проведена работа по трём направлениям. ШАГ 1 «МЫ УЗНАЁМ» </w:t>
      </w:r>
      <w:r w:rsidRPr="00335BCB">
        <w:rPr>
          <w:rFonts w:ascii="Times New Roman" w:hAnsi="Times New Roman" w:cs="Times New Roman"/>
          <w:sz w:val="28"/>
          <w:szCs w:val="28"/>
        </w:rPr>
        <w:t xml:space="preserve">В фокусе обсуждения были следующие вопросы: </w:t>
      </w:r>
      <w:r w:rsidR="00EC6718">
        <w:rPr>
          <w:rFonts w:ascii="Times New Roman" w:hAnsi="Times New Roman" w:cs="Times New Roman"/>
          <w:sz w:val="28"/>
          <w:szCs w:val="28"/>
        </w:rPr>
        <w:t xml:space="preserve">Первые государства на территории Беларуси образовались в Х веке: </w:t>
      </w:r>
      <w:proofErr w:type="gramStart"/>
      <w:r w:rsidR="00EC6718">
        <w:rPr>
          <w:rFonts w:ascii="Times New Roman" w:hAnsi="Times New Roman" w:cs="Times New Roman"/>
          <w:sz w:val="28"/>
          <w:szCs w:val="28"/>
        </w:rPr>
        <w:t>Полоцкое</w:t>
      </w:r>
      <w:proofErr w:type="gramEnd"/>
      <w:r w:rsidR="00EC67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6718">
        <w:rPr>
          <w:rFonts w:ascii="Times New Roman" w:hAnsi="Times New Roman" w:cs="Times New Roman"/>
          <w:sz w:val="28"/>
          <w:szCs w:val="28"/>
        </w:rPr>
        <w:t>Туровское</w:t>
      </w:r>
      <w:proofErr w:type="spellEnd"/>
      <w:r w:rsidR="00EC6718">
        <w:rPr>
          <w:rFonts w:ascii="Times New Roman" w:hAnsi="Times New Roman" w:cs="Times New Roman"/>
          <w:sz w:val="28"/>
          <w:szCs w:val="28"/>
        </w:rPr>
        <w:t xml:space="preserve"> княжества.</w:t>
      </w:r>
      <w:r w:rsidR="00C77B3E" w:rsidRPr="00C77B3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77B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4200525"/>
            <wp:positionH relativeFrom="margin">
              <wp:align>right</wp:align>
            </wp:positionH>
            <wp:positionV relativeFrom="margin">
              <wp:align>top</wp:align>
            </wp:positionV>
            <wp:extent cx="3605530" cy="2705100"/>
            <wp:effectExtent l="0" t="0" r="0" b="0"/>
            <wp:wrapSquare wrapText="bothSides"/>
            <wp:docPr id="9" name="Рисунок 9" descr="C:\Users\user\Desktop\все обо всем\IMG_20251222_08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 обо всем\IMG_20251222_0808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национальное белорусское государство – Социалистическая Советская Республика Беларуси (позже – БССР) – создано 1 января 1919 года.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Воссоединение Западной Беларуси с БССР в 1939 г. предопределило будущие героические свершения единого белорусского народа. 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народ проявил массовый героизм, защищая Родину в годы Великой Отечественной войны.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БССР после Великой Отечественной войны – пример трудового подвига белорусского народа.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1991 г. образовано независимое суверенное государство – Республика Беларусь.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формированию и сохранению исторической памяти белорусского народа: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 Генеральной прокуратурой Республики Беларусь уголовного дела о геноциде белорусского народа в годы Великой Отечественной войны (начало – апрель 2021 г.)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государственного праздника – День народного единства (указ Главы государства № 206 (июнь 2021 г.);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целях формирования объективного отношения общества к историческому прошлому, сохранения и укрепления единства белорусского народа 2022 год в Беларуси был объявлен Годом исторической памяти;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восстановление/ реконструкция памятников истории и культуры, мемориальных комплексов;</w:t>
      </w:r>
    </w:p>
    <w:p w:rsidR="00EC6718" w:rsidRDefault="00C77B3E" w:rsidP="00C77B3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78BDCAD" wp14:editId="1B9D97F1">
            <wp:simplePos x="1533525" y="1743075"/>
            <wp:positionH relativeFrom="margin">
              <wp:align>left</wp:align>
            </wp:positionH>
            <wp:positionV relativeFrom="margin">
              <wp:align>top</wp:align>
            </wp:positionV>
            <wp:extent cx="1819275" cy="2425065"/>
            <wp:effectExtent l="0" t="0" r="9525" b="0"/>
            <wp:wrapSquare wrapText="bothSides"/>
            <wp:docPr id="10" name="Рисунок 10" descr="C:\Users\user\Desktop\все обо всем\IMG_20251222_08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се обо всем\IMG_20251222_0809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6718">
        <w:rPr>
          <w:rFonts w:ascii="Times New Roman" w:hAnsi="Times New Roman" w:cs="Times New Roman"/>
          <w:sz w:val="28"/>
          <w:szCs w:val="28"/>
        </w:rPr>
        <w:t>начало строительства нового здания Национального исторического музея;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фильмов на историческую тематику «Черный замок», «Время вернуться», «Брестская крепость» и др.;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«Открываем Беларусь» (проводится с 2024 года по инициативе Республиканского совета по исторической политике при Администрации Президента Республики Беларусь);</w:t>
      </w:r>
    </w:p>
    <w:p w:rsidR="00EC6718" w:rsidRDefault="00EC6718" w:rsidP="00EC671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БРСМ по сохранению исторической памяти: «Беларусь помнит. Родные лица Победы», «Цифровая звезда», «Хатынь в моем сердце», «Цветы Великой Победы»;</w:t>
      </w:r>
    </w:p>
    <w:p w:rsidR="00EC6718" w:rsidRDefault="00EC6718" w:rsidP="00EC6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студенческих строительных отрядов в реконструкции мемориального комплекса «Хатынь».</w:t>
      </w:r>
    </w:p>
    <w:p w:rsidR="00115BCE" w:rsidRDefault="00115BCE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ШАГ 2 «ЗНАКОМСТВО С ЗЕМЛЯКОМ» Данный этап был проведен в формате </w:t>
      </w:r>
      <w:r w:rsidR="00EC6718">
        <w:rPr>
          <w:rFonts w:ascii="Times New Roman" w:hAnsi="Times New Roman" w:cs="Times New Roman"/>
          <w:sz w:val="28"/>
          <w:szCs w:val="28"/>
        </w:rPr>
        <w:t xml:space="preserve"> </w:t>
      </w:r>
      <w:r w:rsidR="00EC6718">
        <w:rPr>
          <w:rFonts w:ascii="Times New Roman" w:hAnsi="Times New Roman" w:cs="Times New Roman"/>
          <w:sz w:val="28"/>
          <w:szCs w:val="28"/>
        </w:rPr>
        <w:t xml:space="preserve"> </w:t>
      </w:r>
      <w:r w:rsidR="00EC6718">
        <w:rPr>
          <w:rFonts w:ascii="Times New Roman" w:hAnsi="Times New Roman" w:cs="Times New Roman"/>
          <w:sz w:val="28"/>
          <w:szCs w:val="28"/>
        </w:rPr>
        <w:t xml:space="preserve"> </w:t>
      </w:r>
      <w:r w:rsidR="00EC6718">
        <w:rPr>
          <w:rFonts w:ascii="Times New Roman" w:hAnsi="Times New Roman" w:cs="Times New Roman"/>
          <w:sz w:val="28"/>
          <w:szCs w:val="28"/>
        </w:rPr>
        <w:t xml:space="preserve"> брифинга</w:t>
      </w:r>
      <w:r w:rsidRPr="001A283D">
        <w:rPr>
          <w:rFonts w:ascii="Times New Roman" w:hAnsi="Times New Roman" w:cs="Times New Roman"/>
          <w:sz w:val="28"/>
          <w:szCs w:val="28"/>
        </w:rPr>
        <w:t xml:space="preserve">. Интересной и познавательной стала для учащихся встреча с </w:t>
      </w:r>
      <w:r w:rsidR="00EC6718">
        <w:rPr>
          <w:rFonts w:ascii="Times New Roman" w:hAnsi="Times New Roman" w:cs="Times New Roman"/>
          <w:sz w:val="28"/>
          <w:szCs w:val="28"/>
        </w:rPr>
        <w:t>заместител</w:t>
      </w:r>
      <w:r w:rsidR="00EC6718">
        <w:rPr>
          <w:rFonts w:ascii="Times New Roman" w:hAnsi="Times New Roman" w:cs="Times New Roman"/>
          <w:sz w:val="28"/>
          <w:szCs w:val="28"/>
        </w:rPr>
        <w:t>ем</w:t>
      </w:r>
      <w:r w:rsidR="00EC6718">
        <w:rPr>
          <w:rFonts w:ascii="Times New Roman" w:hAnsi="Times New Roman" w:cs="Times New Roman"/>
          <w:sz w:val="28"/>
          <w:szCs w:val="28"/>
        </w:rPr>
        <w:t xml:space="preserve"> директора по научной работе УК «Музей  «Замковый комплекс Мир»» Ольг</w:t>
      </w:r>
      <w:r w:rsidR="00EC6718">
        <w:rPr>
          <w:rFonts w:ascii="Times New Roman" w:hAnsi="Times New Roman" w:cs="Times New Roman"/>
          <w:sz w:val="28"/>
          <w:szCs w:val="28"/>
        </w:rPr>
        <w:t>ой</w:t>
      </w:r>
      <w:r w:rsidR="00EC6718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EC6718">
        <w:rPr>
          <w:rFonts w:ascii="Times New Roman" w:hAnsi="Times New Roman" w:cs="Times New Roman"/>
          <w:sz w:val="28"/>
          <w:szCs w:val="28"/>
        </w:rPr>
        <w:t xml:space="preserve">ой </w:t>
      </w:r>
      <w:r w:rsidR="00EC6718">
        <w:rPr>
          <w:rFonts w:ascii="Times New Roman" w:hAnsi="Times New Roman" w:cs="Times New Roman"/>
          <w:sz w:val="28"/>
          <w:szCs w:val="28"/>
        </w:rPr>
        <w:t>Новицк</w:t>
      </w:r>
      <w:r w:rsidR="00EC6718">
        <w:rPr>
          <w:rFonts w:ascii="Times New Roman" w:hAnsi="Times New Roman" w:cs="Times New Roman"/>
          <w:sz w:val="28"/>
          <w:szCs w:val="28"/>
        </w:rPr>
        <w:t>ой</w:t>
      </w:r>
      <w:r w:rsidR="00EC6718">
        <w:rPr>
          <w:rFonts w:ascii="Times New Roman" w:hAnsi="Times New Roman" w:cs="Times New Roman"/>
          <w:sz w:val="28"/>
          <w:szCs w:val="28"/>
        </w:rPr>
        <w:t>.</w:t>
      </w:r>
    </w:p>
    <w:p w:rsidR="00EC6718" w:rsidRDefault="00115BCE" w:rsidP="00EC6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t xml:space="preserve">Учащиеся имели возможность получить ответы на интересующие их вопросы. </w:t>
      </w:r>
      <w:r w:rsidR="00EC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718" w:rsidRDefault="00EC6718" w:rsidP="00EC6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5BCE" w:rsidRPr="001E46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экспонаты и материалы музея особенно важны для сохранения исторической памяти белорусского народа, жителей нашего региона (учащихся нашего учреждения образования)?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EC6718" w:rsidRDefault="00EC6718" w:rsidP="00EC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экспонаты музея, по Вашему мнению, должен увидеть каждый житель нашего региона? Почему?</w:t>
      </w:r>
      <w:r w:rsidR="00C77B3E" w:rsidRPr="00C77B3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77B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1076325" y="7258050"/>
            <wp:positionH relativeFrom="margin">
              <wp:align>right</wp:align>
            </wp:positionH>
            <wp:positionV relativeFrom="margin">
              <wp:align>bottom</wp:align>
            </wp:positionV>
            <wp:extent cx="3592830" cy="2695575"/>
            <wp:effectExtent l="0" t="0" r="7620" b="9525"/>
            <wp:wrapSquare wrapText="bothSides"/>
            <wp:docPr id="12" name="Рисунок 12" descr="C:\Users\user\Desktop\все обо всем\IMG_20251222_08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се обо всем\IMG_20251222_0812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718" w:rsidRDefault="00EC6718" w:rsidP="00EC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мероприятия проводит музей для сохранения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 </w:t>
      </w:r>
      <w:r>
        <w:rPr>
          <w:rFonts w:ascii="Times New Roman" w:hAnsi="Times New Roman" w:cs="Times New Roman"/>
          <w:color w:val="1A1A1A"/>
          <w:sz w:val="28"/>
          <w:szCs w:val="28"/>
        </w:rPr>
        <w:t>популяризации знаний об истории Беларуси в нашем регионе?</w:t>
      </w:r>
    </w:p>
    <w:p w:rsidR="00EC6718" w:rsidRDefault="00EC6718" w:rsidP="00EC6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Как пополняется фонд музея? </w:t>
      </w:r>
    </w:p>
    <w:p w:rsidR="00EC6718" w:rsidRDefault="00EC6718" w:rsidP="00EC6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Могут ли школьники внести свой вклад в сохранение исторической памяти в нашем регионе? Что можно (нужно) для этого делать?</w:t>
      </w:r>
    </w:p>
    <w:p w:rsidR="00115BCE" w:rsidRPr="001E4601" w:rsidRDefault="00115BCE" w:rsidP="00EC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CE" w:rsidRDefault="00EC6718" w:rsidP="0011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3E" w:rsidRDefault="00115BCE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3D">
        <w:rPr>
          <w:rFonts w:ascii="Times New Roman" w:hAnsi="Times New Roman" w:cs="Times New Roman"/>
          <w:sz w:val="28"/>
          <w:szCs w:val="28"/>
        </w:rPr>
        <w:lastRenderedPageBreak/>
        <w:t>ШАГ 3 «МЫ ДЕЙСТВУЕМ» В ходе реализации третьего этапа участники отметили актуальность данной темы для с</w:t>
      </w:r>
      <w:r w:rsidR="00EC6718">
        <w:rPr>
          <w:rFonts w:ascii="Times New Roman" w:hAnsi="Times New Roman" w:cs="Times New Roman"/>
          <w:sz w:val="28"/>
          <w:szCs w:val="28"/>
        </w:rPr>
        <w:t xml:space="preserve">овременного молодого поколения. 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данного этапа занятия </w:t>
      </w:r>
      <w:r>
        <w:rPr>
          <w:rFonts w:ascii="Times New Roman" w:hAnsi="Times New Roman" w:cs="Times New Roman"/>
          <w:sz w:val="28"/>
          <w:szCs w:val="28"/>
        </w:rPr>
        <w:t>педагог предл</w:t>
      </w:r>
      <w:r w:rsidR="00C77B3E">
        <w:rPr>
          <w:rFonts w:ascii="Times New Roman" w:hAnsi="Times New Roman" w:cs="Times New Roman"/>
          <w:sz w:val="28"/>
          <w:szCs w:val="28"/>
        </w:rPr>
        <w:t>ожил</w:t>
      </w:r>
      <w:r>
        <w:rPr>
          <w:rFonts w:ascii="Times New Roman" w:hAnsi="Times New Roman" w:cs="Times New Roman"/>
          <w:sz w:val="28"/>
          <w:szCs w:val="28"/>
        </w:rPr>
        <w:t xml:space="preserve"> учащимся: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объяснить, как они понимают высказывание эпиграф к занятию: «Нет благороднее миссии, чем сохранение исторической памяти во имя светлого будущего»;</w:t>
      </w:r>
    </w:p>
    <w:p w:rsidR="00EC6718" w:rsidRDefault="00EC6718" w:rsidP="00EC67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2) познакомиться с условиями проведения и принять участие в республиканском конкурсе </w:t>
      </w:r>
      <w:r>
        <w:rPr>
          <w:rFonts w:ascii="Times New Roman" w:hAnsi="Times New Roman" w:cs="Times New Roman"/>
          <w:i/>
          <w:sz w:val="28"/>
          <w:szCs w:val="28"/>
        </w:rPr>
        <w:t xml:space="preserve">«Открываем Беларусь» </w:t>
      </w:r>
      <w:r>
        <w:rPr>
          <w:rFonts w:ascii="Times New Roman" w:hAnsi="Times New Roman" w:cs="Times New Roman"/>
          <w:sz w:val="28"/>
          <w:szCs w:val="28"/>
        </w:rPr>
        <w:t>в 2026 году</w:t>
      </w:r>
      <w:r>
        <w:rPr>
          <w:rFonts w:ascii="Times New Roman" w:hAnsi="Times New Roman" w:cs="Times New Roman"/>
          <w:iCs/>
          <w:sz w:val="28"/>
          <w:szCs w:val="28"/>
        </w:rPr>
        <w:t>, патриотических акциях БРСМ;</w:t>
      </w:r>
    </w:p>
    <w:p w:rsidR="00115BCE" w:rsidRDefault="00EC6718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создать четвертую страницу альбома активного гражданина: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3" name="Рисунок 13" descr="C:\Users\user\Desktop\все обо всем\IMG_20251222_08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се обо всем\IMG_20251222_0851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B3E" w:rsidRDefault="00C77B3E" w:rsidP="00EC6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BCE" w:rsidRPr="001A283D" w:rsidRDefault="00115BCE" w:rsidP="00115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ГУО «Средняя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им.А.И.Сташевской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262935" w:rsidRDefault="00262935"/>
    <w:sectPr w:rsidR="00262935" w:rsidSect="001E46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91" w:rsidRDefault="00EC7391" w:rsidP="00EC6718">
      <w:pPr>
        <w:spacing w:after="0" w:line="240" w:lineRule="auto"/>
      </w:pPr>
      <w:r>
        <w:separator/>
      </w:r>
    </w:p>
  </w:endnote>
  <w:endnote w:type="continuationSeparator" w:id="0">
    <w:p w:rsidR="00EC7391" w:rsidRDefault="00EC7391" w:rsidP="00EC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91" w:rsidRDefault="00EC7391" w:rsidP="00EC6718">
      <w:pPr>
        <w:spacing w:after="0" w:line="240" w:lineRule="auto"/>
      </w:pPr>
      <w:r>
        <w:separator/>
      </w:r>
    </w:p>
  </w:footnote>
  <w:footnote w:type="continuationSeparator" w:id="0">
    <w:p w:rsidR="00EC7391" w:rsidRDefault="00EC7391" w:rsidP="00EC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9D2"/>
    <w:multiLevelType w:val="hybridMultilevel"/>
    <w:tmpl w:val="B9326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57"/>
    <w:rsid w:val="00115BCE"/>
    <w:rsid w:val="00262935"/>
    <w:rsid w:val="00B20157"/>
    <w:rsid w:val="00C77B3E"/>
    <w:rsid w:val="00EC6718"/>
    <w:rsid w:val="00E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B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1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BC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C671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67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C6718"/>
    <w:rPr>
      <w:vertAlign w:val="superscript"/>
    </w:rPr>
  </w:style>
  <w:style w:type="paragraph" w:styleId="aa">
    <w:name w:val="List Paragraph"/>
    <w:basedOn w:val="a"/>
    <w:uiPriority w:val="34"/>
    <w:qFormat/>
    <w:rsid w:val="00EC6718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B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1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BC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C671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67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C6718"/>
    <w:rPr>
      <w:vertAlign w:val="superscript"/>
    </w:rPr>
  </w:style>
  <w:style w:type="paragraph" w:styleId="aa">
    <w:name w:val="List Paragraph"/>
    <w:basedOn w:val="a"/>
    <w:uiPriority w:val="34"/>
    <w:qFormat/>
    <w:rsid w:val="00EC671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2026-02-13T08:12:00Z</dcterms:created>
  <dcterms:modified xsi:type="dcterms:W3CDTF">2026-02-13T08:12:00Z</dcterms:modified>
</cp:coreProperties>
</file>