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63" w:rsidRDefault="0051336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603763" w:rsidRDefault="0051336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603763" w:rsidRDefault="0051336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(декабрь 2025 г.)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603763" w:rsidRDefault="005133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:rsidR="0061610F" w:rsidRDefault="00513368" w:rsidP="0061610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61610F" w:rsidRDefault="00513368" w:rsidP="0061610F">
      <w:pPr>
        <w:widowControl w:val="0"/>
        <w:spacing w:after="12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(для </w:t>
      </w:r>
      <w:bookmarkStart w:id="0" w:name="_GoBack"/>
      <w:r>
        <w:rPr>
          <w:rFonts w:ascii="Times New Roman" w:hAnsi="Times New Roman" w:cs="Times New Roman"/>
          <w:b/>
          <w:i/>
          <w:sz w:val="30"/>
          <w:szCs w:val="30"/>
        </w:rPr>
        <w:t>представителей интеллигенции</w:t>
      </w:r>
      <w:bookmarkEnd w:id="0"/>
      <w:r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603763" w:rsidRPr="00457CF0" w:rsidRDefault="00513368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603763" w:rsidRPr="008624AF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Здравствуйте! Собравшимся здесь сегодня, полагаю, не надо напоминать про пятилетку качества, объявленную Президентом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2025–2029 годы. Основными целями были: обеспечить новое качество жизни наших граждан, </w:t>
      </w:r>
      <w:r w:rsidRPr="008624AF">
        <w:rPr>
          <w:rFonts w:ascii="Times New Roman" w:hAnsi="Times New Roman" w:cs="Times New Roman"/>
          <w:spacing w:val="-6"/>
          <w:sz w:val="30"/>
          <w:szCs w:val="30"/>
        </w:rPr>
        <w:t>повысить комфорт</w:t>
      </w:r>
      <w:r w:rsidRPr="008624AF">
        <w:rPr>
          <w:rFonts w:ascii="Times New Roman" w:hAnsi="Times New Roman" w:cs="Times New Roman"/>
          <w:spacing w:val="-6"/>
          <w:sz w:val="30"/>
          <w:szCs w:val="30"/>
        </w:rPr>
        <w:t>ность и безопасность среды проживания</w:t>
      </w:r>
      <w:r w:rsidRPr="008624AF">
        <w:rPr>
          <w:spacing w:val="-6"/>
        </w:rPr>
        <w:t xml:space="preserve"> </w:t>
      </w:r>
      <w:r w:rsidRPr="008624AF">
        <w:rPr>
          <w:rFonts w:ascii="Times New Roman" w:hAnsi="Times New Roman" w:cs="Times New Roman"/>
          <w:spacing w:val="-6"/>
          <w:sz w:val="30"/>
          <w:szCs w:val="30"/>
        </w:rPr>
        <w:t>каждого из нас.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есть и задача по выравниванию, скажем так, образа жизни белорусов, независимо от места их проживания. Иными словами, где бы ни жили белорусы – в больших городах,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агрогородках</w:t>
      </w:r>
      <w:proofErr w:type="spellEnd"/>
      <w:r>
        <w:rPr>
          <w:rFonts w:ascii="Times New Roman" w:hAnsi="Times New Roman" w:cs="Times New Roman"/>
          <w:sz w:val="30"/>
          <w:szCs w:val="30"/>
        </w:rPr>
        <w:t>, районных центр</w:t>
      </w:r>
      <w:r>
        <w:rPr>
          <w:rFonts w:ascii="Times New Roman" w:hAnsi="Times New Roman" w:cs="Times New Roman"/>
          <w:sz w:val="30"/>
          <w:szCs w:val="30"/>
        </w:rPr>
        <w:t xml:space="preserve">ах – везде условия должны быть, как в столице. 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что значит? Качественные дороги, доступный транспорт, благоустроенные детские площадки, освещенные улицы, отремонтированные остановочные пункты и так далее. Эти приоритеты государственная власть всегда должна, как минимум, держать на контроле. 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ес</w:t>
      </w:r>
      <w:r>
        <w:rPr>
          <w:rFonts w:ascii="Times New Roman" w:hAnsi="Times New Roman" w:cs="Times New Roman"/>
          <w:sz w:val="30"/>
          <w:szCs w:val="30"/>
        </w:rPr>
        <w:t xml:space="preserve">ли поднимать вопрос до философских вершин, то смотрите: справедливость признана главным требованием белорусов к своей государственности и окружающему мироустройству. Справедливость заключается также и в отсутствии катастрофического разрыва между бедными и </w:t>
      </w:r>
      <w:r>
        <w:rPr>
          <w:rFonts w:ascii="Times New Roman" w:hAnsi="Times New Roman" w:cs="Times New Roman"/>
          <w:sz w:val="30"/>
          <w:szCs w:val="30"/>
        </w:rPr>
        <w:t xml:space="preserve">богатыми слоями общества – а такие слои ведь будут всегда. Отсюда и вытекает требование, чтобы по всей стране люди могли жить и чувствовать себя, как в столице. 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Когда в начале 2025 года Глава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вручал первые в истории суверенной Бе</w:t>
      </w:r>
      <w:r>
        <w:rPr>
          <w:rFonts w:ascii="Times New Roman" w:hAnsi="Times New Roman" w:cs="Times New Roman"/>
          <w:sz w:val="30"/>
          <w:szCs w:val="30"/>
        </w:rPr>
        <w:t xml:space="preserve">ларуси Государственные знаки качества, то особо подчеркнул: </w:t>
      </w:r>
      <w:r>
        <w:rPr>
          <w:rFonts w:ascii="Times New Roman" w:hAnsi="Times New Roman" w:cs="Times New Roman"/>
          <w:b/>
          <w:i/>
          <w:sz w:val="30"/>
          <w:szCs w:val="30"/>
        </w:rPr>
        <w:t>«Нынешняя пятилетка качества – это самая актуальная стратегия развития на данном историческом этапе, наш ответ на вызовы времени, вопрос национального суверенитета»</w:t>
      </w:r>
      <w:r>
        <w:rPr>
          <w:rFonts w:ascii="Times New Roman" w:hAnsi="Times New Roman" w:cs="Times New Roman"/>
          <w:i/>
          <w:sz w:val="30"/>
          <w:szCs w:val="30"/>
        </w:rPr>
        <w:t>.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Заканчивающийся 2025 год </w:t>
      </w:r>
      <w:r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  <w:r>
        <w:rPr>
          <w:rFonts w:ascii="Times New Roman" w:hAnsi="Times New Roman" w:cs="Times New Roman"/>
          <w:sz w:val="30"/>
          <w:szCs w:val="30"/>
        </w:rPr>
        <w:t xml:space="preserve"> благоустройства – дал пятилетке качества старт. Идея была в том, чтобы заложить фундамент для последующих направлений пятилетки, причем так, чтобы объединить при этом усилия государства и общества.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24AF">
        <w:rPr>
          <w:rFonts w:ascii="Times New Roman" w:hAnsi="Times New Roman" w:cs="Times New Roman"/>
          <w:spacing w:val="-6"/>
          <w:sz w:val="30"/>
          <w:szCs w:val="30"/>
        </w:rPr>
        <w:t>Безусловно, в этом направлении многое уже сделано. Тот, к</w:t>
      </w:r>
      <w:r w:rsidRPr="008624AF">
        <w:rPr>
          <w:rFonts w:ascii="Times New Roman" w:hAnsi="Times New Roman" w:cs="Times New Roman"/>
          <w:spacing w:val="-6"/>
          <w:sz w:val="30"/>
          <w:szCs w:val="30"/>
        </w:rPr>
        <w:t>то хоть раз</w:t>
      </w:r>
      <w:r>
        <w:rPr>
          <w:rFonts w:ascii="Times New Roman" w:hAnsi="Times New Roman" w:cs="Times New Roman"/>
          <w:sz w:val="30"/>
          <w:szCs w:val="30"/>
        </w:rPr>
        <w:t xml:space="preserve"> побывал в Беларуси, восхищается чистотой наших улиц, ухоженностью парков и скверов, красотой даже самых удаленных уголков нашего государства. У нас действительно есть чем поразить гостей. Вместе с тем </w:t>
      </w:r>
      <w:r>
        <w:rPr>
          <w:rFonts w:ascii="Times New Roman" w:hAnsi="Times New Roman" w:cs="Times New Roman"/>
          <w:sz w:val="30"/>
          <w:szCs w:val="30"/>
        </w:rPr>
        <w:lastRenderedPageBreak/>
        <w:t>хороший хозяин – тот, который не останавлив</w:t>
      </w:r>
      <w:r>
        <w:rPr>
          <w:rFonts w:ascii="Times New Roman" w:hAnsi="Times New Roman" w:cs="Times New Roman"/>
          <w:sz w:val="30"/>
          <w:szCs w:val="30"/>
        </w:rPr>
        <w:t xml:space="preserve">ается, а старается свой уже обустроенный дом сделать еще чище и удобнее для жизни. 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Наши граждане ежегодно принимают активное участие в субботниках, толокой помогают расчищать леса от буреломов и восстанавливать пострадавшие угодья, облагораживают могилы и</w:t>
      </w:r>
      <w:r>
        <w:rPr>
          <w:rFonts w:ascii="Times New Roman" w:hAnsi="Times New Roman" w:cs="Times New Roman"/>
          <w:sz w:val="30"/>
          <w:szCs w:val="30"/>
        </w:rPr>
        <w:t xml:space="preserve"> воинские захоронения… по большому счету, белорусам если и надо об этом напоминать, то порядка ради. 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речь, по сути, идет о глобальных вещах: о создании комфортной среды для себя и для жизни следующих поколений. Именно на это и нацеливал белорусский н</w:t>
      </w:r>
      <w:r>
        <w:rPr>
          <w:rFonts w:ascii="Times New Roman" w:hAnsi="Times New Roman" w:cs="Times New Roman"/>
          <w:sz w:val="30"/>
          <w:szCs w:val="30"/>
        </w:rPr>
        <w:t>арод Глава государства, подписав соответствующий Указ «Об объявлении 2025 года Годом благоустройства».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вместе с вами </w:t>
      </w:r>
      <w:r>
        <w:rPr>
          <w:rFonts w:ascii="Times New Roman" w:hAnsi="Times New Roman" w:cs="Times New Roman"/>
          <w:sz w:val="30"/>
          <w:szCs w:val="30"/>
        </w:rPr>
        <w:t>подведем итоги нашей работы</w:t>
      </w:r>
      <w:r>
        <w:rPr>
          <w:rFonts w:ascii="Times New Roman" w:hAnsi="Times New Roman" w:cs="Times New Roman"/>
          <w:sz w:val="30"/>
          <w:szCs w:val="30"/>
        </w:rPr>
        <w:t xml:space="preserve"> за</w:t>
      </w:r>
      <w:r>
        <w:rPr>
          <w:rFonts w:ascii="Times New Roman" w:hAnsi="Times New Roman" w:cs="Times New Roman"/>
          <w:sz w:val="30"/>
          <w:szCs w:val="30"/>
        </w:rPr>
        <w:t xml:space="preserve"> 9 месяцев Года благоустройства.</w:t>
      </w:r>
    </w:p>
    <w:p w:rsidR="00603763" w:rsidRDefault="0051336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и наведение порядка в населенных пунктах</w:t>
      </w:r>
    </w:p>
    <w:p w:rsidR="00603763" w:rsidRPr="004F3C88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Когда мы говорим о благоустройстве, то подразумеваем не только наведение порядка в отдельном дворе, на конкретной улице – нам нужен порядок и в городе, и в деревне. </w:t>
      </w:r>
      <w:r>
        <w:rPr>
          <w:rFonts w:ascii="Times New Roman" w:hAnsi="Times New Roman" w:cs="Times New Roman"/>
          <w:b/>
          <w:bCs/>
          <w:sz w:val="30"/>
          <w:szCs w:val="30"/>
        </w:rPr>
        <w:t>Наведение порядка на земле в сельской местности</w:t>
      </w:r>
      <w:r>
        <w:rPr>
          <w:rFonts w:ascii="Times New Roman" w:hAnsi="Times New Roman" w:cs="Times New Roman"/>
          <w:sz w:val="30"/>
          <w:szCs w:val="30"/>
        </w:rPr>
        <w:t xml:space="preserve"> – одна из первостепенных задач в Год благоустройства. Внимание местной власти должно быть обращено не </w:t>
      </w:r>
      <w:r w:rsidRPr="004F3C88">
        <w:rPr>
          <w:rFonts w:ascii="Times New Roman" w:hAnsi="Times New Roman" w:cs="Times New Roman"/>
          <w:spacing w:val="-6"/>
          <w:sz w:val="30"/>
          <w:szCs w:val="30"/>
        </w:rPr>
        <w:t xml:space="preserve">только на крупные города, но и на городские поселки, </w:t>
      </w:r>
      <w:proofErr w:type="spellStart"/>
      <w:r w:rsidRPr="004F3C88">
        <w:rPr>
          <w:rFonts w:ascii="Times New Roman" w:hAnsi="Times New Roman" w:cs="Times New Roman"/>
          <w:spacing w:val="-6"/>
          <w:sz w:val="30"/>
          <w:szCs w:val="30"/>
        </w:rPr>
        <w:t>агрогородки</w:t>
      </w:r>
      <w:proofErr w:type="spellEnd"/>
      <w:r w:rsidRPr="004F3C88">
        <w:rPr>
          <w:rFonts w:ascii="Times New Roman" w:hAnsi="Times New Roman" w:cs="Times New Roman"/>
          <w:spacing w:val="-6"/>
          <w:sz w:val="30"/>
          <w:szCs w:val="30"/>
        </w:rPr>
        <w:t>, деревни.</w:t>
      </w:r>
    </w:p>
    <w:p w:rsidR="00603763" w:rsidRDefault="0051336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Pr="004F3C88" w:rsidRDefault="00513368" w:rsidP="004F3C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C88">
        <w:rPr>
          <w:rFonts w:ascii="Times New Roman" w:hAnsi="Times New Roman" w:cs="Times New Roman"/>
          <w:i/>
          <w:sz w:val="28"/>
          <w:szCs w:val="28"/>
        </w:rPr>
        <w:t>Президент Беларуси неоднократно подчеркивал важность сохранения и в</w:t>
      </w:r>
      <w:r w:rsidRPr="004F3C88">
        <w:rPr>
          <w:rFonts w:ascii="Times New Roman" w:hAnsi="Times New Roman" w:cs="Times New Roman"/>
          <w:i/>
          <w:sz w:val="28"/>
          <w:szCs w:val="28"/>
        </w:rPr>
        <w:t xml:space="preserve">сестороннего развития сельских территорий, акцентируя внимание на необходимости укрепления аграрного производства, повышения качества жизни в деревне, создания привлекательных условий для проживания и работы. В Год </w:t>
      </w:r>
      <w:r w:rsidRPr="004F3C88">
        <w:rPr>
          <w:rFonts w:ascii="Times New Roman" w:hAnsi="Times New Roman" w:cs="Times New Roman"/>
          <w:i/>
          <w:spacing w:val="-6"/>
          <w:sz w:val="28"/>
          <w:szCs w:val="28"/>
        </w:rPr>
        <w:t>благоустройства проведена существенная ра</w:t>
      </w:r>
      <w:r w:rsidRPr="004F3C88">
        <w:rPr>
          <w:rFonts w:ascii="Times New Roman" w:hAnsi="Times New Roman" w:cs="Times New Roman"/>
          <w:i/>
          <w:spacing w:val="-6"/>
          <w:sz w:val="28"/>
          <w:szCs w:val="28"/>
        </w:rPr>
        <w:t>бота по наведению порядка</w:t>
      </w:r>
      <w:r w:rsidRPr="004F3C88">
        <w:rPr>
          <w:rFonts w:ascii="Times New Roman" w:hAnsi="Times New Roman" w:cs="Times New Roman"/>
          <w:i/>
          <w:sz w:val="28"/>
          <w:szCs w:val="28"/>
        </w:rPr>
        <w:t xml:space="preserve"> в сельскохозяйственных организациях – от ремонта производственных объектов до озеленения и улучшения санитарного состояния.</w:t>
      </w:r>
    </w:p>
    <w:p w:rsidR="00603763" w:rsidRDefault="0051336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итогам работы за 9 месяцев 2025 года на животноводческих фермах и комплексах завершены масштабные ремон</w:t>
      </w:r>
      <w:r>
        <w:rPr>
          <w:rFonts w:ascii="Times New Roman" w:hAnsi="Times New Roman" w:cs="Times New Roman"/>
          <w:i/>
          <w:sz w:val="28"/>
          <w:szCs w:val="28"/>
        </w:rPr>
        <w:t xml:space="preserve">тные работы: восстановлены ограждения, кровля, двери и окна. Пять из шести областей полностью выполнили годовой план по ремонту зданий. Работы по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обкашиванию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территорий и ремонту хранилищ кормов выполнены в полном объеме по всей республике.</w:t>
      </w:r>
    </w:p>
    <w:p w:rsidR="00603763" w:rsidRDefault="0051336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Приведены в пор</w:t>
      </w:r>
      <w:r>
        <w:rPr>
          <w:rFonts w:ascii="Times New Roman" w:hAnsi="Times New Roman" w:cs="Times New Roman"/>
          <w:i/>
          <w:sz w:val="28"/>
          <w:szCs w:val="28"/>
        </w:rPr>
        <w:t>ядок машинные дворы: ограждения установлены или обновлены во всех регионах, благоустройство территорий и подъездных путей завершено в Витебской, Гродненской и Могилевской областях в рамках квартального плана, а в Гомельской и Минской – по годовому. С опере</w:t>
      </w:r>
      <w:r>
        <w:rPr>
          <w:rFonts w:ascii="Times New Roman" w:hAnsi="Times New Roman" w:cs="Times New Roman"/>
          <w:i/>
          <w:sz w:val="28"/>
          <w:szCs w:val="28"/>
        </w:rPr>
        <w:t xml:space="preserve">жением графика обустроены площадки для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временного хранения металлолома и изношенных шин. </w:t>
      </w:r>
    </w:p>
    <w:p w:rsidR="00603763" w:rsidRDefault="0051336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области выполнили квартальное задание по ремонту производственных помещений и установке информационных указателей.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случайно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всегда повторяет: </w:t>
      </w:r>
      <w:r>
        <w:rPr>
          <w:rFonts w:ascii="Times New Roman" w:hAnsi="Times New Roman" w:cs="Times New Roman"/>
          <w:b/>
          <w:i/>
          <w:sz w:val="30"/>
          <w:szCs w:val="30"/>
        </w:rPr>
        <w:t>«По</w:t>
      </w:r>
      <w:r>
        <w:rPr>
          <w:rFonts w:ascii="Times New Roman" w:hAnsi="Times New Roman" w:cs="Times New Roman"/>
          <w:b/>
          <w:i/>
          <w:sz w:val="30"/>
          <w:szCs w:val="30"/>
        </w:rPr>
        <w:t>теряем деревню – потеряем страну!»</w:t>
      </w:r>
      <w:r>
        <w:rPr>
          <w:rFonts w:ascii="Times New Roman" w:hAnsi="Times New Roman" w:cs="Times New Roman"/>
          <w:sz w:val="30"/>
          <w:szCs w:val="30"/>
        </w:rPr>
        <w:t xml:space="preserve">. Развитию деревни, особенно современных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агрогородков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как центров многообразной сельской жизни и деятельности, придается в последнее время приоритетное значение.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Года благоустройства акцент был сделан и на </w:t>
      </w:r>
      <w:r>
        <w:rPr>
          <w:rFonts w:ascii="Times New Roman" w:hAnsi="Times New Roman" w:cs="Times New Roman"/>
          <w:b/>
          <w:bCs/>
          <w:sz w:val="30"/>
          <w:szCs w:val="30"/>
        </w:rPr>
        <w:t>поддержание эстетического облика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: ремонт улично-дорожной сети, обустройство и ремонт игровых площадок, восстановление фасадов жилых домов, обновление малых архитектурных форм, развитие велосипедной инфраструктуры.  </w:t>
      </w:r>
    </w:p>
    <w:p w:rsidR="00603763" w:rsidRDefault="0051336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51336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i/>
          <w:sz w:val="28"/>
          <w:szCs w:val="28"/>
        </w:rPr>
        <w:t xml:space="preserve">работы за 9 месяцев 2025 года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МинЖКХ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выполнены следующие мероприятия:</w:t>
      </w:r>
    </w:p>
    <w:p w:rsidR="00603763" w:rsidRDefault="0051336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ремонт 11 012,6 тыс. кв. м улично-дорожной сети (план выполнен на 112%);</w:t>
      </w:r>
    </w:p>
    <w:p w:rsidR="00603763" w:rsidRDefault="0051336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устройство 291,8 тыс. кв. м тротуаров, пешеходных и велосипедных дорожек (план выполнен более, чем в 2 раза);</w:t>
      </w:r>
    </w:p>
    <w:p w:rsidR="00603763" w:rsidRDefault="0051336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</w:t>
      </w:r>
      <w:r>
        <w:rPr>
          <w:rFonts w:ascii="Times New Roman" w:hAnsi="Times New Roman" w:cs="Times New Roman"/>
          <w:i/>
          <w:sz w:val="28"/>
          <w:szCs w:val="28"/>
        </w:rPr>
        <w:t>стройство и ремонт 313 автомобильных и велосипедных парковок и стоянок (план выполнен на 134%);</w:t>
      </w:r>
    </w:p>
    <w:p w:rsidR="00603763" w:rsidRDefault="0051336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установка 8 010 малых архитектурных форм (план выполнен на 170%) и ремонт 20 378 малых архитектурных форм (на 124%) и др.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Важное направление – </w:t>
      </w:r>
      <w:r>
        <w:rPr>
          <w:rFonts w:ascii="Times New Roman" w:hAnsi="Times New Roman" w:cs="Times New Roman"/>
          <w:b/>
          <w:bCs/>
          <w:sz w:val="30"/>
          <w:szCs w:val="30"/>
        </w:rPr>
        <w:t>эффективное уличн</w:t>
      </w:r>
      <w:r>
        <w:rPr>
          <w:rFonts w:ascii="Times New Roman" w:hAnsi="Times New Roman" w:cs="Times New Roman"/>
          <w:b/>
          <w:bCs/>
          <w:sz w:val="30"/>
          <w:szCs w:val="30"/>
        </w:rPr>
        <w:t>ое освещение</w:t>
      </w:r>
      <w:r>
        <w:rPr>
          <w:rFonts w:ascii="Times New Roman" w:hAnsi="Times New Roman" w:cs="Times New Roman"/>
          <w:sz w:val="30"/>
          <w:szCs w:val="30"/>
        </w:rPr>
        <w:t xml:space="preserve">, создающее комфорт для граждан и позволяющее чувствовать себя защищенным во время прогулок в темное время суток. </w:t>
      </w:r>
    </w:p>
    <w:p w:rsidR="00603763" w:rsidRDefault="00513368" w:rsidP="004F3C88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:rsidR="00603763" w:rsidRDefault="00513368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Ведь это не только эстетическая деталь инфраструктуры населенного пункта, но и важный элемент безопасности и удобства. За отчетный период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МинЖКХ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осуществлен ремонт 4 849 опор наружного освещения и выполнена замена 64 550 светильников на светодиодные, что п</w:t>
      </w:r>
      <w:r>
        <w:rPr>
          <w:rFonts w:ascii="Times New Roman" w:hAnsi="Times New Roman" w:cs="Times New Roman"/>
          <w:i/>
          <w:iCs/>
          <w:sz w:val="28"/>
          <w:szCs w:val="28"/>
        </w:rPr>
        <w:t>озволяет экономить электроэнергию.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в стране уделено </w:t>
      </w:r>
      <w:r>
        <w:rPr>
          <w:rFonts w:ascii="Times New Roman" w:hAnsi="Times New Roman" w:cs="Times New Roman"/>
          <w:b/>
          <w:sz w:val="30"/>
          <w:szCs w:val="30"/>
        </w:rPr>
        <w:t>созданию эффективной системы обращения с отходами</w:t>
      </w:r>
      <w:r>
        <w:rPr>
          <w:rFonts w:ascii="Times New Roman" w:hAnsi="Times New Roman" w:cs="Times New Roman"/>
          <w:sz w:val="30"/>
          <w:szCs w:val="30"/>
        </w:rPr>
        <w:t xml:space="preserve">: строятся и модернизируются мусоросортировочные комплексы; развиваются мощности по сортировке; внедряются новые методы и технологии использования твердых коммунальных отходов (ТКО). </w:t>
      </w:r>
    </w:p>
    <w:p w:rsidR="00603763" w:rsidRDefault="0051336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513368" w:rsidP="004F3C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Всего в стране насчитывается 85 объектов для сортировки ТКО 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извлечения вторичных материальных ресурсов, позволяющих </w:t>
      </w:r>
      <w:r w:rsidRPr="004F3C88">
        <w:rPr>
          <w:rFonts w:ascii="Times New Roman" w:hAnsi="Times New Roman" w:cs="Times New Roman"/>
          <w:i/>
          <w:iCs/>
          <w:spacing w:val="-6"/>
          <w:sz w:val="28"/>
          <w:szCs w:val="28"/>
        </w:rPr>
        <w:t>обрабатывать порядка 1,5 млн т отходов (около 40% от общего объема).</w:t>
      </w:r>
    </w:p>
    <w:p w:rsidR="00603763" w:rsidRDefault="00513368" w:rsidP="004F3C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Переработка отходов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актуальный вопрос во всем мире. Ежегодно в Беларуси образуется около 4,3 млн т твердых коммунальных отходов.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Охват населения услугой по обращению с ТКО составляет 100%. Более 85% белорусов имеют условия для раздельного сбора отходов.</w:t>
      </w:r>
    </w:p>
    <w:p w:rsidR="00603763" w:rsidRDefault="00513368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Благодаря развитию инфраструктуры удалось существенно нарастить объем сбора пригодных для повторного использования ресурсов. К при</w:t>
      </w:r>
      <w:r>
        <w:rPr>
          <w:rFonts w:ascii="Times New Roman" w:hAnsi="Times New Roman" w:cs="Times New Roman"/>
          <w:i/>
          <w:sz w:val="28"/>
          <w:szCs w:val="28"/>
        </w:rPr>
        <w:t>меру, отходов пластика – более чем в 4 раза, стекла – более чем в 3, шин – в 2,6 раза.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Принимая участие в торжественной церемонии открытия обновленного моста через </w:t>
      </w:r>
      <w:proofErr w:type="spellStart"/>
      <w:r>
        <w:rPr>
          <w:rFonts w:ascii="Times New Roman" w:hAnsi="Times New Roman" w:cs="Times New Roman"/>
          <w:sz w:val="30"/>
          <w:szCs w:val="30"/>
        </w:rPr>
        <w:t>р.Припять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ко Дню Октябрьской революции, Глава государства очередной раз напомнил о поручении</w:t>
      </w:r>
      <w:r>
        <w:rPr>
          <w:rFonts w:ascii="Times New Roman" w:hAnsi="Times New Roman" w:cs="Times New Roman"/>
          <w:sz w:val="30"/>
          <w:szCs w:val="30"/>
        </w:rPr>
        <w:t xml:space="preserve"> вовлекать в оборот невостребованные земли приусадебных участков в деревнях. </w:t>
      </w:r>
      <w:r>
        <w:rPr>
          <w:rFonts w:ascii="Times New Roman" w:hAnsi="Times New Roman" w:cs="Times New Roman"/>
          <w:b/>
          <w:i/>
          <w:sz w:val="30"/>
          <w:szCs w:val="30"/>
        </w:rPr>
        <w:t>«Там, где люди уходят, остаются 40 соток, полгектара. Их надо распахивать. Землю нужно беречь. Это большой дефицит»</w:t>
      </w:r>
      <w:r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– отметил Александр Лукашенко. </w:t>
      </w:r>
    </w:p>
    <w:p w:rsidR="00603763" w:rsidRDefault="00513368" w:rsidP="004F3C88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603763" w:rsidRPr="002153EC" w:rsidRDefault="00513368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 период с 1 января по 1 ноября 2025 г. в Беларуси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снесено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4 516 пустующих жилых домов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В хозяйственный оборот в </w:t>
      </w:r>
      <w:r w:rsidRPr="002153EC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результате этих мероприятий </w:t>
      </w:r>
      <w:r w:rsidRPr="002153EC"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>вовлечено 989 га земли</w:t>
      </w:r>
      <w:r w:rsidRPr="002153EC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(план выполнен на 114%).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Требование Президента страны также объясняет, почему один из актуа</w:t>
      </w:r>
      <w:r>
        <w:rPr>
          <w:rFonts w:ascii="Times New Roman" w:hAnsi="Times New Roman" w:cs="Times New Roman"/>
          <w:sz w:val="30"/>
          <w:szCs w:val="30"/>
        </w:rPr>
        <w:t xml:space="preserve">льных для Беларуси вопросов благоустройства территорий – это </w:t>
      </w:r>
      <w:r>
        <w:rPr>
          <w:rFonts w:ascii="Times New Roman" w:hAnsi="Times New Roman" w:cs="Times New Roman"/>
          <w:b/>
          <w:sz w:val="30"/>
          <w:szCs w:val="30"/>
        </w:rPr>
        <w:t>проведение мелиорации</w:t>
      </w:r>
      <w:r>
        <w:rPr>
          <w:rFonts w:ascii="Times New Roman" w:hAnsi="Times New Roman" w:cs="Times New Roman"/>
          <w:sz w:val="30"/>
          <w:szCs w:val="30"/>
        </w:rPr>
        <w:t>. На значительной территории Беларуси природные условия таковы, что именно от эффективного и рационального использования мелиорированных сельхозугодий зависят урожайность, объемы заготовки кормов, работа животноводческой отрасли и, как следствие, экономиче</w:t>
      </w:r>
      <w:r>
        <w:rPr>
          <w:rFonts w:ascii="Times New Roman" w:hAnsi="Times New Roman" w:cs="Times New Roman"/>
          <w:sz w:val="30"/>
          <w:szCs w:val="30"/>
        </w:rPr>
        <w:t xml:space="preserve">ские и финансовые результаты предприятий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агросектора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513368" w:rsidP="004F3C88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:rsidR="00603763" w:rsidRDefault="00513368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текущем году все регионы страны в полном объеме выполнили очистку мелиоративных каналов от заиления. Работы по восстановлению каналов до проектных параметров и удалению древесно-кустарнико</w:t>
      </w:r>
      <w:r>
        <w:rPr>
          <w:rFonts w:ascii="Times New Roman" w:hAnsi="Times New Roman" w:cs="Times New Roman"/>
          <w:i/>
          <w:iCs/>
          <w:sz w:val="28"/>
          <w:szCs w:val="28"/>
        </w:rPr>
        <w:t>вой растительности продолжаются.</w:t>
      </w:r>
    </w:p>
    <w:p w:rsidR="00603763" w:rsidRDefault="00513368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Озеленение – возможность сделать страну уютной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лесах, парках и других зеленых насаждениях, которые делают нашу жизнь и уютной, и здоровой. Республика Беларусь </w:t>
      </w:r>
      <w:r>
        <w:rPr>
          <w:rFonts w:ascii="Times New Roman" w:hAnsi="Times New Roman" w:cs="Times New Roman"/>
          <w:b/>
          <w:sz w:val="30"/>
          <w:szCs w:val="30"/>
        </w:rPr>
        <w:t>входит в первую десятку</w:t>
      </w:r>
      <w:r>
        <w:rPr>
          <w:rFonts w:ascii="Times New Roman" w:hAnsi="Times New Roman" w:cs="Times New Roman"/>
          <w:sz w:val="30"/>
          <w:szCs w:val="30"/>
        </w:rPr>
        <w:t xml:space="preserve"> лесных государств Европы: </w:t>
      </w:r>
      <w:r>
        <w:rPr>
          <w:rFonts w:ascii="Times New Roman" w:hAnsi="Times New Roman" w:cs="Times New Roman"/>
          <w:b/>
          <w:sz w:val="30"/>
          <w:szCs w:val="30"/>
        </w:rPr>
        <w:t>40,3%</w:t>
      </w:r>
      <w:r>
        <w:rPr>
          <w:rFonts w:ascii="Times New Roman" w:hAnsi="Times New Roman" w:cs="Times New Roman"/>
          <w:sz w:val="30"/>
          <w:szCs w:val="30"/>
        </w:rPr>
        <w:t xml:space="preserve"> террит</w:t>
      </w:r>
      <w:r>
        <w:rPr>
          <w:rFonts w:ascii="Times New Roman" w:hAnsi="Times New Roman" w:cs="Times New Roman"/>
          <w:sz w:val="30"/>
          <w:szCs w:val="30"/>
        </w:rPr>
        <w:t xml:space="preserve">ории нашей страны </w:t>
      </w:r>
      <w:r>
        <w:rPr>
          <w:rFonts w:ascii="Times New Roman" w:hAnsi="Times New Roman" w:cs="Times New Roman"/>
          <w:b/>
          <w:sz w:val="30"/>
          <w:szCs w:val="30"/>
        </w:rPr>
        <w:t>покрыто лесом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513368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513368" w:rsidP="00777EC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2024 году площадь земель Беларуси, покрытых лесом, составила 8 376,3 тыс. га (по сравнению с 2023 годом больше на 24,4 тыс. га). Из них на 1 361,8 тыс. га расположились заповедники, национальные парки, </w:t>
      </w:r>
      <w:r>
        <w:rPr>
          <w:rFonts w:ascii="Times New Roman" w:hAnsi="Times New Roman" w:cs="Times New Roman"/>
          <w:i/>
          <w:sz w:val="28"/>
          <w:szCs w:val="28"/>
        </w:rPr>
        <w:t>заказники и памятники природы. В наших лесах преобладают хвойные насаждения и занимают они более 57% покрытой лесом площади.</w:t>
      </w:r>
    </w:p>
    <w:p w:rsidR="00603763" w:rsidRDefault="00513368" w:rsidP="00777EC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2024 году на одного человека в Беларуси приходилось 0,9 га покрытых лесом земель.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Беречь и преумножать это достояние помогают </w:t>
      </w:r>
      <w:r>
        <w:rPr>
          <w:rFonts w:ascii="Times New Roman" w:hAnsi="Times New Roman" w:cs="Times New Roman"/>
          <w:b/>
          <w:sz w:val="30"/>
          <w:szCs w:val="30"/>
        </w:rPr>
        <w:t xml:space="preserve">единые дни озеленения </w:t>
      </w:r>
      <w:r>
        <w:rPr>
          <w:rFonts w:ascii="Times New Roman" w:hAnsi="Times New Roman" w:cs="Times New Roman"/>
          <w:bCs/>
          <w:sz w:val="30"/>
          <w:szCs w:val="30"/>
        </w:rPr>
        <w:t xml:space="preserve">и другие </w:t>
      </w:r>
      <w:r>
        <w:rPr>
          <w:rFonts w:ascii="Times New Roman" w:hAnsi="Times New Roman" w:cs="Times New Roman"/>
          <w:sz w:val="30"/>
          <w:szCs w:val="30"/>
        </w:rPr>
        <w:t xml:space="preserve">ежегодные </w:t>
      </w:r>
      <w:r>
        <w:rPr>
          <w:rFonts w:ascii="Times New Roman" w:hAnsi="Times New Roman" w:cs="Times New Roman"/>
          <w:b/>
          <w:sz w:val="30"/>
          <w:szCs w:val="30"/>
        </w:rPr>
        <w:t xml:space="preserve">республиканские общественные акции. </w:t>
      </w:r>
    </w:p>
    <w:p w:rsidR="00603763" w:rsidRDefault="00513368" w:rsidP="00777EC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:rsidR="00603763" w:rsidRDefault="00513368" w:rsidP="00777EC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«Дай лесу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новае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жыццё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>!»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«Неделя леса»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«Лес!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Дабро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Парадак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>!», республиканские субботники</w:t>
      </w:r>
      <w:r>
        <w:rPr>
          <w:rFonts w:ascii="Times New Roman" w:hAnsi="Times New Roman" w:cs="Times New Roman"/>
          <w:i/>
          <w:iCs/>
          <w:sz w:val="28"/>
          <w:szCs w:val="28"/>
        </w:rPr>
        <w:t>. В масштабные акции вовлекаются тысячи людей от Главы государства и руковод</w:t>
      </w:r>
      <w:r>
        <w:rPr>
          <w:rFonts w:ascii="Times New Roman" w:hAnsi="Times New Roman" w:cs="Times New Roman"/>
          <w:i/>
          <w:iCs/>
          <w:sz w:val="28"/>
          <w:szCs w:val="28"/>
        </w:rPr>
        <w:t>ителей до обычных граждан, которые становятся частью больших экологических проектов, а это создает чувство сопричастности, ответственности и гордости за страну.</w:t>
      </w:r>
    </w:p>
    <w:p w:rsidR="004340A5" w:rsidRDefault="00513368" w:rsidP="004340A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4340A5">
        <w:rPr>
          <w:rFonts w:ascii="Times New Roman" w:hAnsi="Times New Roman" w:cs="Times New Roman"/>
          <w:i/>
          <w:iCs/>
          <w:sz w:val="28"/>
          <w:szCs w:val="28"/>
        </w:rPr>
        <w:t xml:space="preserve">частие в республиканской акции «Дай лесу </w:t>
      </w:r>
      <w:proofErr w:type="spellStart"/>
      <w:r w:rsidRPr="004340A5">
        <w:rPr>
          <w:rFonts w:ascii="Times New Roman" w:hAnsi="Times New Roman" w:cs="Times New Roman"/>
          <w:i/>
          <w:iCs/>
          <w:sz w:val="28"/>
          <w:szCs w:val="28"/>
        </w:rPr>
        <w:t>новае</w:t>
      </w:r>
      <w:proofErr w:type="spellEnd"/>
      <w:r w:rsidRPr="004340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340A5">
        <w:rPr>
          <w:rFonts w:ascii="Times New Roman" w:hAnsi="Times New Roman" w:cs="Times New Roman"/>
          <w:i/>
          <w:iCs/>
          <w:sz w:val="28"/>
          <w:szCs w:val="28"/>
        </w:rPr>
        <w:t>жыццё</w:t>
      </w:r>
      <w:proofErr w:type="spellEnd"/>
      <w:r w:rsidRPr="004340A5">
        <w:rPr>
          <w:rFonts w:ascii="Times New Roman" w:hAnsi="Times New Roman" w:cs="Times New Roman"/>
          <w:i/>
          <w:iCs/>
          <w:sz w:val="28"/>
          <w:szCs w:val="28"/>
        </w:rPr>
        <w:t>!» приняли около 113 тыс. человек. Совмест</w:t>
      </w:r>
      <w:r w:rsidRPr="004340A5">
        <w:rPr>
          <w:rFonts w:ascii="Times New Roman" w:hAnsi="Times New Roman" w:cs="Times New Roman"/>
          <w:i/>
          <w:iCs/>
          <w:sz w:val="28"/>
          <w:szCs w:val="28"/>
        </w:rPr>
        <w:t>ными усилиями за время проведения акции было высажено порядка 45 млн деревьев, создано около 7 тыс. га лесных культур.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Обозначая восстановление лесов в числе первоочередных задач для 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Минлесхоза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Президент Беларуси Александр Лукашенко подчеркнул, что 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«Это </w:t>
      </w:r>
      <w:r>
        <w:rPr>
          <w:rFonts w:ascii="Times New Roman" w:hAnsi="Times New Roman" w:cs="Times New Roman"/>
          <w:b/>
          <w:i/>
          <w:sz w:val="30"/>
          <w:szCs w:val="30"/>
        </w:rPr>
        <w:t>спасение всей страны. Тот, кто обладает такими насаждениями лесов, – это действительно богатый во всех смыслах человек. Лес – это все»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Благодаря выверенной государственной политике по рациональному лесопользованию, восстановлению и защите лесов, </w:t>
      </w:r>
      <w:r>
        <w:rPr>
          <w:rFonts w:ascii="Times New Roman" w:hAnsi="Times New Roman" w:cs="Times New Roman"/>
          <w:b/>
          <w:sz w:val="30"/>
          <w:szCs w:val="30"/>
        </w:rPr>
        <w:t xml:space="preserve">Беларусь </w:t>
      </w:r>
      <w:r>
        <w:rPr>
          <w:rFonts w:ascii="Times New Roman" w:hAnsi="Times New Roman" w:cs="Times New Roman"/>
          <w:b/>
          <w:sz w:val="30"/>
          <w:szCs w:val="30"/>
        </w:rPr>
        <w:t xml:space="preserve">стала единственной страной на постсоветском пространстве, которая за годы независимости сумела увеличить свою лесистость </w:t>
      </w:r>
      <w:r>
        <w:rPr>
          <w:rFonts w:ascii="Times New Roman" w:hAnsi="Times New Roman" w:cs="Times New Roman"/>
          <w:b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площадь лесов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Уровень же озеленения практически всех белорусских населенных пунктов превышает установленный мировой норматив в 40%, </w:t>
      </w:r>
      <w:r>
        <w:rPr>
          <w:rFonts w:ascii="Times New Roman" w:hAnsi="Times New Roman" w:cs="Times New Roman"/>
          <w:sz w:val="30"/>
          <w:szCs w:val="30"/>
        </w:rPr>
        <w:t xml:space="preserve">что очень важно для качества жизни. Поэтому одним из основных пунктов республиканского плана мероприятий по проведению в 2025 году Года благоустройства было </w:t>
      </w:r>
      <w:r>
        <w:rPr>
          <w:rFonts w:ascii="Times New Roman" w:hAnsi="Times New Roman" w:cs="Times New Roman"/>
          <w:b/>
          <w:sz w:val="30"/>
          <w:szCs w:val="30"/>
        </w:rPr>
        <w:t>озеленение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03763" w:rsidRDefault="00513368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Образцовая инфраструктура – новые стандарты качества жизни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Год благоустройства особе</w:t>
      </w:r>
      <w:r>
        <w:rPr>
          <w:rFonts w:ascii="Times New Roman" w:hAnsi="Times New Roman" w:cs="Times New Roman"/>
          <w:sz w:val="30"/>
          <w:szCs w:val="30"/>
        </w:rPr>
        <w:t xml:space="preserve">нное внимание уделялось </w:t>
      </w:r>
      <w:r>
        <w:rPr>
          <w:rFonts w:ascii="Times New Roman" w:hAnsi="Times New Roman" w:cs="Times New Roman"/>
          <w:b/>
          <w:bCs/>
          <w:sz w:val="30"/>
          <w:szCs w:val="30"/>
        </w:rPr>
        <w:t>дорожному хозяйству страны</w:t>
      </w:r>
      <w:r>
        <w:rPr>
          <w:rFonts w:ascii="Times New Roman" w:hAnsi="Times New Roman" w:cs="Times New Roman"/>
          <w:sz w:val="30"/>
          <w:szCs w:val="30"/>
        </w:rPr>
        <w:t xml:space="preserve">, что подтверждают цифры выделяемых объемов финансирования. Ведь хорошие дороги – это не только улучшение качества жизни людей </w:t>
      </w:r>
      <w:r>
        <w:rPr>
          <w:rFonts w:ascii="Times New Roman" w:hAnsi="Times New Roman" w:cs="Times New Roman"/>
          <w:i/>
          <w:sz w:val="28"/>
          <w:szCs w:val="28"/>
        </w:rPr>
        <w:t>(особенно в сельской местности)</w:t>
      </w:r>
      <w:r>
        <w:rPr>
          <w:rFonts w:ascii="Times New Roman" w:hAnsi="Times New Roman" w:cs="Times New Roman"/>
          <w:sz w:val="30"/>
          <w:szCs w:val="30"/>
        </w:rPr>
        <w:t>, но и повышение инвестиционной привлекательност</w:t>
      </w:r>
      <w:r>
        <w:rPr>
          <w:rFonts w:ascii="Times New Roman" w:hAnsi="Times New Roman" w:cs="Times New Roman"/>
          <w:sz w:val="30"/>
          <w:szCs w:val="30"/>
        </w:rPr>
        <w:t>и страны в целом.</w:t>
      </w:r>
    </w:p>
    <w:p w:rsidR="00603763" w:rsidRDefault="00513368" w:rsidP="00FF1A6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513368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Например, если в 2022 году на ремонт и реконструкцию республиканских и местных дорог направлено 930 млн белорусских рублей, то в 2023 – 1,4 млрд, в 2024 – 2,2 млрд, в 2025 – более 2,3 млрд. </w:t>
      </w:r>
    </w:p>
    <w:p w:rsidR="00603763" w:rsidRDefault="00513368" w:rsidP="00FF1A6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 9 месяцев 2025 года</w:t>
      </w:r>
      <w:r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выполнено 89%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работ, предусмотренных республиканским и отраслевым планами</w:t>
      </w:r>
      <w:r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мероприятий по проведению </w:t>
      </w:r>
      <w:r w:rsidRPr="00FF1A6C">
        <w:rPr>
          <w:rFonts w:ascii="Times New Roman" w:hAnsi="Times New Roman" w:cs="Times New Roman"/>
          <w:i/>
          <w:iCs/>
          <w:spacing w:val="-6"/>
          <w:sz w:val="28"/>
          <w:szCs w:val="28"/>
        </w:rPr>
        <w:t>Года благоустройства. Осуществлен текущий ремонт покрытий 4 215 км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автодорог</w:t>
      </w:r>
      <w:r>
        <w:rPr>
          <w:rFonts w:ascii="Times New Roman" w:hAnsi="Times New Roman" w:cs="Times New Roman"/>
          <w:i/>
          <w:iCs/>
          <w:sz w:val="28"/>
          <w:szCs w:val="28"/>
        </w:rPr>
        <w:t>, отремонтировано 2 объекта придорожного сервиса, на площадках отдыха обустроено 154 малых ар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хитектурных форм, в полосах отвода на 11 тыс. км автодорог выполнены работы по удалению отходов,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валежной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древесины, опасных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деревьев, древесно-кустарниковой растительности, установлено 985 опор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наружного освещения автодорог.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Безопасные и качественные доро</w:t>
      </w:r>
      <w:r>
        <w:rPr>
          <w:rFonts w:ascii="Times New Roman" w:hAnsi="Times New Roman" w:cs="Times New Roman"/>
          <w:sz w:val="30"/>
          <w:szCs w:val="30"/>
        </w:rPr>
        <w:t xml:space="preserve">ги давно стали брендом Беларуси, и его надо поддерживать. Как отметил Глава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i/>
          <w:sz w:val="30"/>
          <w:szCs w:val="30"/>
        </w:rPr>
        <w:t>«белорусы привыкли ездить с комфортом и гордятся тем фактом, что современные автомагистрали с качественной инфраструктурой являются одной из визитных кар</w:t>
      </w:r>
      <w:r>
        <w:rPr>
          <w:rFonts w:ascii="Times New Roman" w:hAnsi="Times New Roman" w:cs="Times New Roman"/>
          <w:b/>
          <w:i/>
          <w:sz w:val="30"/>
          <w:szCs w:val="30"/>
        </w:rPr>
        <w:t>точек нашей страны»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Отдельная тема – </w:t>
      </w:r>
      <w:r>
        <w:rPr>
          <w:rFonts w:ascii="Times New Roman" w:hAnsi="Times New Roman" w:cs="Times New Roman"/>
          <w:b/>
          <w:sz w:val="30"/>
          <w:szCs w:val="30"/>
        </w:rPr>
        <w:t>ремонт мостов и путепроводов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i/>
          <w:sz w:val="30"/>
          <w:szCs w:val="30"/>
        </w:rPr>
        <w:t>«Мосты и дороги – это наиважнейшая задача государства. Государство должно заниматься инфраструктурой»</w:t>
      </w:r>
      <w:r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обращаясь 6 ноября 2025 г к участникам торжественной церемонии открытия обновленного моста через </w:t>
      </w:r>
      <w:proofErr w:type="spellStart"/>
      <w:r>
        <w:rPr>
          <w:rFonts w:ascii="Times New Roman" w:hAnsi="Times New Roman" w:cs="Times New Roman"/>
          <w:sz w:val="30"/>
          <w:szCs w:val="30"/>
        </w:rPr>
        <w:t>р.Припять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г.Мозыре</w:t>
      </w:r>
      <w:proofErr w:type="spellEnd"/>
      <w:r>
        <w:rPr>
          <w:rFonts w:ascii="Times New Roman" w:hAnsi="Times New Roman" w:cs="Times New Roman"/>
          <w:sz w:val="30"/>
          <w:szCs w:val="30"/>
        </w:rPr>
        <w:t>. По сложившейся традиции ко Дню Октябрьской революции людям преподносят подарки – значимые, масштабные объекты, и обновленный мост – оди</w:t>
      </w:r>
      <w:r>
        <w:rPr>
          <w:rFonts w:ascii="Times New Roman" w:hAnsi="Times New Roman" w:cs="Times New Roman"/>
          <w:sz w:val="30"/>
          <w:szCs w:val="30"/>
        </w:rPr>
        <w:t xml:space="preserve">н из них. </w:t>
      </w:r>
    </w:p>
    <w:p w:rsidR="00603763" w:rsidRDefault="0051336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513368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 итогам текущей пятилетки планируется выполнить ремонт и реконструкцию порядка 24 тыс.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пог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 м (около 500 мостовых сооружений), что в 1,3 раза больше, чем за предыдущую пятилетку.</w:t>
      </w:r>
    </w:p>
    <w:p w:rsidR="00603763" w:rsidRDefault="0051336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Значимый проект текущей пятилетки – реконструкция одн</w:t>
      </w:r>
      <w:r>
        <w:rPr>
          <w:rFonts w:ascii="Times New Roman" w:hAnsi="Times New Roman" w:cs="Times New Roman"/>
          <w:i/>
          <w:sz w:val="28"/>
          <w:szCs w:val="28"/>
        </w:rPr>
        <w:t xml:space="preserve">ого из самых протяженных автомобильных мостов Беларуси через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р.Припять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г.Мозыре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После обновления его ширина увеличилась на 3 м, а длина превысила 900 м. На нем оборудованы смотровая площадка, лифт со стороны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г.Мозыря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оригинальная подсветка. Сегодня мос</w:t>
      </w:r>
      <w:r>
        <w:rPr>
          <w:rFonts w:ascii="Times New Roman" w:hAnsi="Times New Roman" w:cs="Times New Roman"/>
          <w:i/>
          <w:sz w:val="28"/>
          <w:szCs w:val="28"/>
        </w:rPr>
        <w:t>т стал излюбленной фотозоной для жителей города.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Забота о людях фактически является системой координат, через которую выстраиваются решения и приоритеты властей. Это ощущается во множестве деталей: достаточно посмотреть, что сделано в Год благоустройства в</w:t>
      </w:r>
      <w:r>
        <w:rPr>
          <w:rFonts w:ascii="Times New Roman" w:hAnsi="Times New Roman" w:cs="Times New Roman"/>
          <w:sz w:val="30"/>
          <w:szCs w:val="30"/>
        </w:rPr>
        <w:t xml:space="preserve"> регионах страны, сколько построено новых площадок, зон активного отдыха и тому подобного.</w:t>
      </w:r>
    </w:p>
    <w:p w:rsidR="00603763" w:rsidRDefault="0051336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513368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Например, в </w:t>
      </w:r>
      <w:r>
        <w:rPr>
          <w:rFonts w:ascii="Times New Roman" w:hAnsi="Times New Roman" w:cs="Times New Roman"/>
          <w:b/>
          <w:i/>
          <w:sz w:val="28"/>
          <w:szCs w:val="28"/>
        </w:rPr>
        <w:t>Брестской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г.Белоозерске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Березовского района создана новая локация в пешеходной зоне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скейт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-площадка,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ворк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-аут площадка и детская п</w:t>
      </w:r>
      <w:r>
        <w:rPr>
          <w:rFonts w:ascii="Times New Roman" w:hAnsi="Times New Roman" w:cs="Times New Roman"/>
          <w:i/>
          <w:sz w:val="28"/>
          <w:szCs w:val="28"/>
        </w:rPr>
        <w:t xml:space="preserve">лощадка;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г.Береза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организовано креативное пространство «Поток», включающее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скейт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-площадку, зону для творчества и уличных выступлений, зону тренажеров, площадки для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урбанбола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настольного тенниса, баскетбола, а также для граффити и др.;</w:t>
      </w:r>
    </w:p>
    <w:p w:rsidR="00603763" w:rsidRDefault="00513368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Витебской област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: создана площадка «Яркий мир детства» на территории государственного учреждения образования «Центр коррекционно-развивающего обучения и реабилитации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Поставского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района»;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д.Боровка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Лепельского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благоустроен пляж «Отдых у лесного озера»;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Бог</w:t>
      </w:r>
      <w:r>
        <w:rPr>
          <w:rFonts w:ascii="Times New Roman" w:hAnsi="Times New Roman" w:cs="Times New Roman"/>
          <w:i/>
          <w:sz w:val="28"/>
          <w:szCs w:val="28"/>
        </w:rPr>
        <w:t xml:space="preserve">ушевск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Сенненского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благоустроен родник «Чистые ключи» и др.;</w:t>
      </w:r>
    </w:p>
    <w:p w:rsidR="00603763" w:rsidRDefault="00513368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Гомельской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г.п.Копаткевичи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Петриковского района построен стадион, в том числе игровая площадка, площадка для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воркаута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автопарковка, выполнено благоустройство прилегающей терр</w:t>
      </w:r>
      <w:r>
        <w:rPr>
          <w:rFonts w:ascii="Times New Roman" w:hAnsi="Times New Roman" w:cs="Times New Roman"/>
          <w:i/>
          <w:sz w:val="28"/>
          <w:szCs w:val="28"/>
        </w:rPr>
        <w:t xml:space="preserve">итории;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г.Хойники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открыт бассейн;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г.Светлогорске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завершено строительство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лыжероллерной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трассы и др.</w:t>
      </w:r>
    </w:p>
    <w:p w:rsidR="00603763" w:rsidRDefault="00513368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г.Мосты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благоустроены городской пляж и зоны отдыха для детей;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г.Новогрудке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открыт инклюзивный детский игровой комплекс и др.</w:t>
      </w:r>
    </w:p>
    <w:p w:rsidR="00603763" w:rsidRDefault="00513368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Минской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г.Копыль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благоустроен Парк единства и равных возможностей;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г.Борисове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возведена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лыжероллерная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трасса;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г.Жодино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реконструирована автостанция и др.;</w:t>
      </w:r>
    </w:p>
    <w:p w:rsidR="00603763" w:rsidRDefault="00513368" w:rsidP="00FF1A6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Могилевской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д.Студенец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Костюковичского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благоустроена криница;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д.Голынец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 Могилевского района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аг.Горбацевичи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Бобруйского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обустроены детские игровые площадки и др. 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Важно, что все построенные объекты – это результат консолидированных сил депутатского корпуса, местных исполнительных и распорядительных органов,</w:t>
      </w:r>
      <w:r>
        <w:rPr>
          <w:rFonts w:ascii="Times New Roman" w:hAnsi="Times New Roman" w:cs="Times New Roman"/>
          <w:sz w:val="30"/>
          <w:szCs w:val="30"/>
        </w:rPr>
        <w:t xml:space="preserve"> предприятий и организаций, а также неравнодушных жителей нашей страны. </w:t>
      </w:r>
    </w:p>
    <w:p w:rsidR="00603763" w:rsidRDefault="00513368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Реализация гражданских инициатив в целях благоустройства населенных пунктов и других объектов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одна идея Года благоустройства – это сменить потребительский подход </w:t>
      </w:r>
      <w:r>
        <w:rPr>
          <w:rFonts w:ascii="Times New Roman" w:hAnsi="Times New Roman" w:cs="Times New Roman"/>
          <w:i/>
          <w:sz w:val="30"/>
          <w:szCs w:val="30"/>
        </w:rPr>
        <w:t>«нам все должны»</w:t>
      </w:r>
      <w:r>
        <w:rPr>
          <w:rFonts w:ascii="Times New Roman" w:hAnsi="Times New Roman" w:cs="Times New Roman"/>
          <w:sz w:val="30"/>
          <w:szCs w:val="30"/>
        </w:rPr>
        <w:t xml:space="preserve"> на более активное участие населения в поддержании комфортной и современной среды проживания. В этом году в благоустройстве были активно задействованы граждане и поддержаны инициативы снизу. С начала года участие в мероприятиях приняли </w:t>
      </w:r>
      <w:r>
        <w:rPr>
          <w:rFonts w:ascii="Times New Roman" w:hAnsi="Times New Roman" w:cs="Times New Roman"/>
          <w:b/>
          <w:sz w:val="30"/>
          <w:szCs w:val="30"/>
        </w:rPr>
        <w:t>более 1 млн граждан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603763" w:rsidRDefault="00513368" w:rsidP="00FF1A6C">
      <w:pPr>
        <w:spacing w:before="120" w:after="0" w:line="280" w:lineRule="exact"/>
        <w:ind w:firstLine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:rsidR="00603763" w:rsidRDefault="00513368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текущем году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реализуется 90 гражданских инициатив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 озеленению и благоустройству территорий, в том числе 10 –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Брестской области, 11 – в Витебской области, 19 – в Гомельской области, 20 – в Гродненской области, 14 – 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г.Минске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7 – в Минской области, 9 – в Могилевской области. </w:t>
      </w:r>
    </w:p>
    <w:p w:rsidR="00603763" w:rsidRDefault="00513368" w:rsidP="00FF1A6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Среди ярких примеров патриотических инициатив: открытие экспозиции военного времени «Память огненных лет» (Октябрьский район, Гомельская обл.), создание сквера по увековечению павших «Сад памяти»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Ельски</w:t>
      </w:r>
      <w:r>
        <w:rPr>
          <w:rFonts w:ascii="Times New Roman" w:hAnsi="Times New Roman" w:cs="Times New Roman"/>
          <w:i/>
          <w:iCs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район, Гомельская обл.), установка памятного знака сожженным деревням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д.Мариново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Ляховичский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район, Брестская обл.), создание памятного знака с колоколом и уникальными историческими фотографиями «Дорога памяти –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Зельвенский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прорыв»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г.п.Зельва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Гроднен</w:t>
      </w:r>
      <w:r>
        <w:rPr>
          <w:rFonts w:ascii="Times New Roman" w:hAnsi="Times New Roman" w:cs="Times New Roman"/>
          <w:i/>
          <w:iCs/>
          <w:sz w:val="28"/>
          <w:szCs w:val="28"/>
        </w:rPr>
        <w:t>ская обл.), благоустройство территории памятника «Братская могила»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аг.Заямное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Минская обл.).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целью сделать жизнь каждого жителя страны максимально приятной и комфортной в Год благоустройства прошла </w:t>
      </w:r>
      <w:r>
        <w:rPr>
          <w:rFonts w:ascii="Times New Roman" w:hAnsi="Times New Roman" w:cs="Times New Roman"/>
          <w:b/>
          <w:sz w:val="30"/>
          <w:szCs w:val="30"/>
        </w:rPr>
        <w:t>республиканская акция «Чистый двор – комфортная жизнь»</w:t>
      </w:r>
      <w:r>
        <w:rPr>
          <w:rFonts w:ascii="Times New Roman" w:hAnsi="Times New Roman" w:cs="Times New Roman"/>
          <w:sz w:val="30"/>
          <w:szCs w:val="30"/>
        </w:rPr>
        <w:t xml:space="preserve">. В ней при поддержке служб ЖКХ принимали активное участие не только жители многоквартирных домов и частной застройки, но и трудовые коллективы, активисты общественных объединений, молодежь. 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Единство и сплоченность продемонстрировали белорусские граждане </w:t>
      </w:r>
      <w:r>
        <w:rPr>
          <w:rFonts w:ascii="Times New Roman" w:hAnsi="Times New Roman" w:cs="Times New Roman"/>
          <w:sz w:val="30"/>
          <w:szCs w:val="30"/>
        </w:rPr>
        <w:t>в ходе проведения республиканских субботников, состоявшихся 12 апреля и 25 октября в Год благоустройства.</w:t>
      </w:r>
    </w:p>
    <w:p w:rsidR="00603763" w:rsidRDefault="0051336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51336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весеннем республиканском субботнике приняли участие 2 млн 361,1 тыс. человек. Собрано 18 млн 549,4 тыс. белорусских рублей, что на 17,1% </w:t>
      </w:r>
      <w:r>
        <w:rPr>
          <w:rFonts w:ascii="Times New Roman" w:hAnsi="Times New Roman" w:cs="Times New Roman"/>
          <w:i/>
          <w:sz w:val="28"/>
          <w:szCs w:val="28"/>
        </w:rPr>
        <w:t>больше, чем в 2024 году. Денежные средства, заработанные в ходе проведения субботника, пошли на строительство Национального исторического музея Беларуси.</w:t>
      </w:r>
    </w:p>
    <w:p w:rsidR="00603763" w:rsidRDefault="0051336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осеннем – 2 303,7 тыс. человек. Начислено денежных средств для перечисления – 19 668,7 тыс. белорусс</w:t>
      </w:r>
      <w:r>
        <w:rPr>
          <w:rFonts w:ascii="Times New Roman" w:hAnsi="Times New Roman" w:cs="Times New Roman"/>
          <w:i/>
          <w:sz w:val="28"/>
          <w:szCs w:val="28"/>
        </w:rPr>
        <w:t>ких рублей. 50% средств станет финансовым обеспечением возведения Национального исторического музея и создания его постоянной экспозиции. 50% денежных средств останется в распоряжении облисполкомов и Минского горисполкома для целевого финансирования значим</w:t>
      </w:r>
      <w:r>
        <w:rPr>
          <w:rFonts w:ascii="Times New Roman" w:hAnsi="Times New Roman" w:cs="Times New Roman"/>
          <w:i/>
          <w:sz w:val="28"/>
          <w:szCs w:val="28"/>
        </w:rPr>
        <w:t>ых объектов в регионах.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Традиция субботников своими корнями уходит в советские времена, когда трудовые коллективы и целые семьи выходили на благоустройство населенных пунктов, прилегающих территорий предприятий, дворов и улиц. В Беларуси эту традицию чтут </w:t>
      </w:r>
      <w:r>
        <w:rPr>
          <w:rFonts w:ascii="Times New Roman" w:hAnsi="Times New Roman" w:cs="Times New Roman"/>
          <w:sz w:val="30"/>
          <w:szCs w:val="30"/>
        </w:rPr>
        <w:t>и сегодня.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вот еще что стоит напомнить: любовь </w:t>
      </w:r>
      <w:r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к стране, и к малой родине, </w:t>
      </w:r>
      <w:r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она проявляется не на словах, а в делах. И как раз участие в субботниках есть проявление каждым своей гражданской позиции. Одновременно, что немаловажно, это воспитание молодого поколения белорусов личным примером.</w:t>
      </w:r>
    </w:p>
    <w:p w:rsidR="00603763" w:rsidRDefault="005133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****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Подводя некоторые итоги: Год благоу</w:t>
      </w:r>
      <w:r>
        <w:rPr>
          <w:rFonts w:ascii="Times New Roman" w:hAnsi="Times New Roman" w:cs="Times New Roman"/>
          <w:sz w:val="30"/>
          <w:szCs w:val="30"/>
        </w:rPr>
        <w:t>стройства, объявленный Президентом Республики Беларусь, показал, что можно значительно улучшить качество жизни, объединив усилия государства, общества и каждого жителя страны. Только такой системный подход к повышению уровня жизни белорусских граждан имеет</w:t>
      </w:r>
      <w:r>
        <w:rPr>
          <w:rFonts w:ascii="Times New Roman" w:hAnsi="Times New Roman" w:cs="Times New Roman"/>
          <w:sz w:val="30"/>
          <w:szCs w:val="30"/>
        </w:rPr>
        <w:t xml:space="preserve"> смысл. Ответственность за то, в каких условиях мы живем, должен нести каждый из нас. 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Год благоустройства и пятилетка качества в целом требуют при этом железной исполнительской дисциплины. Настраивая на продуктивную работу,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подчеркивает: </w:t>
      </w:r>
      <w:r>
        <w:rPr>
          <w:rFonts w:ascii="Times New Roman" w:hAnsi="Times New Roman" w:cs="Times New Roman"/>
          <w:b/>
          <w:i/>
          <w:sz w:val="30"/>
          <w:szCs w:val="30"/>
        </w:rPr>
        <w:t>«По</w:t>
      </w:r>
      <w:r>
        <w:rPr>
          <w:rFonts w:ascii="Times New Roman" w:hAnsi="Times New Roman" w:cs="Times New Roman"/>
          <w:b/>
          <w:i/>
          <w:sz w:val="30"/>
          <w:szCs w:val="30"/>
        </w:rPr>
        <w:t>мните, что то, что не сделали вы, никто не сделает. Каждый должен делать свое дело. Каждый за свой клочок земли, за свой кусочек работы отвечает и должен это делать. Это – главное»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51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Спасибо, давайте вместе делать нашу жизнь и страну лучше! </w:t>
      </w:r>
    </w:p>
    <w:sectPr w:rsidR="0060376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68" w:rsidRDefault="00513368">
      <w:pPr>
        <w:spacing w:line="240" w:lineRule="auto"/>
      </w:pPr>
      <w:r>
        <w:separator/>
      </w:r>
    </w:p>
  </w:endnote>
  <w:endnote w:type="continuationSeparator" w:id="0">
    <w:p w:rsidR="00513368" w:rsidRDefault="005133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68" w:rsidRDefault="00513368">
      <w:pPr>
        <w:spacing w:after="0"/>
      </w:pPr>
      <w:r>
        <w:separator/>
      </w:r>
    </w:p>
  </w:footnote>
  <w:footnote w:type="continuationSeparator" w:id="0">
    <w:p w:rsidR="00513368" w:rsidRDefault="005133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890935"/>
      <w:docPartObj>
        <w:docPartGallery w:val="AutoText"/>
      </w:docPartObj>
    </w:sdtPr>
    <w:sdtEndPr/>
    <w:sdtContent>
      <w:p w:rsidR="00603763" w:rsidRDefault="00513368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E847BC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603763" w:rsidRDefault="005133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D3"/>
    <w:rsid w:val="000059EE"/>
    <w:rsid w:val="000117F7"/>
    <w:rsid w:val="000137CC"/>
    <w:rsid w:val="000220C2"/>
    <w:rsid w:val="00031179"/>
    <w:rsid w:val="00037338"/>
    <w:rsid w:val="00041798"/>
    <w:rsid w:val="00043C98"/>
    <w:rsid w:val="00044F41"/>
    <w:rsid w:val="0004533E"/>
    <w:rsid w:val="00046A73"/>
    <w:rsid w:val="000532EF"/>
    <w:rsid w:val="00054735"/>
    <w:rsid w:val="00055CE6"/>
    <w:rsid w:val="00057CAF"/>
    <w:rsid w:val="00061CAC"/>
    <w:rsid w:val="0006627A"/>
    <w:rsid w:val="000678C8"/>
    <w:rsid w:val="00070FF1"/>
    <w:rsid w:val="00074853"/>
    <w:rsid w:val="0008515F"/>
    <w:rsid w:val="0008660A"/>
    <w:rsid w:val="00087359"/>
    <w:rsid w:val="00094314"/>
    <w:rsid w:val="00095E32"/>
    <w:rsid w:val="000A2A53"/>
    <w:rsid w:val="000B08B0"/>
    <w:rsid w:val="000B379A"/>
    <w:rsid w:val="000C0E80"/>
    <w:rsid w:val="000C103E"/>
    <w:rsid w:val="000C5631"/>
    <w:rsid w:val="000D578A"/>
    <w:rsid w:val="000D69AF"/>
    <w:rsid w:val="000E2666"/>
    <w:rsid w:val="000E320A"/>
    <w:rsid w:val="000E5081"/>
    <w:rsid w:val="000E7AFA"/>
    <w:rsid w:val="000F55E4"/>
    <w:rsid w:val="000F677B"/>
    <w:rsid w:val="000F7334"/>
    <w:rsid w:val="00101352"/>
    <w:rsid w:val="00114AD0"/>
    <w:rsid w:val="00117A2D"/>
    <w:rsid w:val="0013487B"/>
    <w:rsid w:val="00134EE8"/>
    <w:rsid w:val="00135CA2"/>
    <w:rsid w:val="00135D6E"/>
    <w:rsid w:val="001416BE"/>
    <w:rsid w:val="00141F73"/>
    <w:rsid w:val="00142762"/>
    <w:rsid w:val="00143020"/>
    <w:rsid w:val="001473C2"/>
    <w:rsid w:val="001571CE"/>
    <w:rsid w:val="00163495"/>
    <w:rsid w:val="001638EB"/>
    <w:rsid w:val="00163CDE"/>
    <w:rsid w:val="00166A90"/>
    <w:rsid w:val="00167E6F"/>
    <w:rsid w:val="00171908"/>
    <w:rsid w:val="00172C0E"/>
    <w:rsid w:val="00173698"/>
    <w:rsid w:val="00186B9C"/>
    <w:rsid w:val="00191ED1"/>
    <w:rsid w:val="00192568"/>
    <w:rsid w:val="001A3BDD"/>
    <w:rsid w:val="001A4CEB"/>
    <w:rsid w:val="001A5C57"/>
    <w:rsid w:val="001A6114"/>
    <w:rsid w:val="001B3154"/>
    <w:rsid w:val="001B4F04"/>
    <w:rsid w:val="001B63D3"/>
    <w:rsid w:val="001B7EE7"/>
    <w:rsid w:val="001C2A37"/>
    <w:rsid w:val="001C46F8"/>
    <w:rsid w:val="001C7841"/>
    <w:rsid w:val="001C78ED"/>
    <w:rsid w:val="001D1D48"/>
    <w:rsid w:val="001D272D"/>
    <w:rsid w:val="001D4056"/>
    <w:rsid w:val="001D424E"/>
    <w:rsid w:val="001E0268"/>
    <w:rsid w:val="001E3424"/>
    <w:rsid w:val="001E3B5D"/>
    <w:rsid w:val="001E4BB8"/>
    <w:rsid w:val="001E6691"/>
    <w:rsid w:val="001F26D9"/>
    <w:rsid w:val="001F5965"/>
    <w:rsid w:val="001F5DAF"/>
    <w:rsid w:val="00200849"/>
    <w:rsid w:val="00200C26"/>
    <w:rsid w:val="0020546B"/>
    <w:rsid w:val="00210E81"/>
    <w:rsid w:val="002128ED"/>
    <w:rsid w:val="00214B41"/>
    <w:rsid w:val="00215931"/>
    <w:rsid w:val="00217900"/>
    <w:rsid w:val="00231EEF"/>
    <w:rsid w:val="00232002"/>
    <w:rsid w:val="00241F04"/>
    <w:rsid w:val="00242EBB"/>
    <w:rsid w:val="00257856"/>
    <w:rsid w:val="00270A98"/>
    <w:rsid w:val="00282DE0"/>
    <w:rsid w:val="00283106"/>
    <w:rsid w:val="00283374"/>
    <w:rsid w:val="00291412"/>
    <w:rsid w:val="00291AA1"/>
    <w:rsid w:val="0029268D"/>
    <w:rsid w:val="00296061"/>
    <w:rsid w:val="002A3FB8"/>
    <w:rsid w:val="002A738E"/>
    <w:rsid w:val="002B03EB"/>
    <w:rsid w:val="002C2E1B"/>
    <w:rsid w:val="002C3E08"/>
    <w:rsid w:val="002C5BBA"/>
    <w:rsid w:val="002C62E5"/>
    <w:rsid w:val="002D5EE7"/>
    <w:rsid w:val="002D61EE"/>
    <w:rsid w:val="002E6658"/>
    <w:rsid w:val="002F2971"/>
    <w:rsid w:val="002F60D1"/>
    <w:rsid w:val="00302C93"/>
    <w:rsid w:val="00317CCD"/>
    <w:rsid w:val="00317F3B"/>
    <w:rsid w:val="0032404C"/>
    <w:rsid w:val="00327AB9"/>
    <w:rsid w:val="0033486F"/>
    <w:rsid w:val="003422D2"/>
    <w:rsid w:val="0034376A"/>
    <w:rsid w:val="00343D71"/>
    <w:rsid w:val="003477D8"/>
    <w:rsid w:val="00352F1D"/>
    <w:rsid w:val="00354C96"/>
    <w:rsid w:val="00355C39"/>
    <w:rsid w:val="003575F3"/>
    <w:rsid w:val="0036335D"/>
    <w:rsid w:val="00381A6E"/>
    <w:rsid w:val="00382B35"/>
    <w:rsid w:val="00386B5E"/>
    <w:rsid w:val="00387923"/>
    <w:rsid w:val="0039283E"/>
    <w:rsid w:val="00394F29"/>
    <w:rsid w:val="003961E0"/>
    <w:rsid w:val="00396DDE"/>
    <w:rsid w:val="003B0B1C"/>
    <w:rsid w:val="003C2614"/>
    <w:rsid w:val="003C334B"/>
    <w:rsid w:val="003C4DA7"/>
    <w:rsid w:val="003C7A8B"/>
    <w:rsid w:val="003E032C"/>
    <w:rsid w:val="003E19E4"/>
    <w:rsid w:val="003E3BE4"/>
    <w:rsid w:val="003F0D93"/>
    <w:rsid w:val="003F5260"/>
    <w:rsid w:val="0040667C"/>
    <w:rsid w:val="00412FF0"/>
    <w:rsid w:val="00414D76"/>
    <w:rsid w:val="00415577"/>
    <w:rsid w:val="00416E50"/>
    <w:rsid w:val="00417DC4"/>
    <w:rsid w:val="00425193"/>
    <w:rsid w:val="004373EB"/>
    <w:rsid w:val="00442EEF"/>
    <w:rsid w:val="00444BAD"/>
    <w:rsid w:val="00453E63"/>
    <w:rsid w:val="00456255"/>
    <w:rsid w:val="0045689A"/>
    <w:rsid w:val="00460EB8"/>
    <w:rsid w:val="00464658"/>
    <w:rsid w:val="00466FD2"/>
    <w:rsid w:val="00467AFC"/>
    <w:rsid w:val="0048103E"/>
    <w:rsid w:val="004844CB"/>
    <w:rsid w:val="004855AC"/>
    <w:rsid w:val="00486C61"/>
    <w:rsid w:val="004875F4"/>
    <w:rsid w:val="00491072"/>
    <w:rsid w:val="00491BB9"/>
    <w:rsid w:val="00493338"/>
    <w:rsid w:val="00493736"/>
    <w:rsid w:val="0049571A"/>
    <w:rsid w:val="00495C13"/>
    <w:rsid w:val="004B070E"/>
    <w:rsid w:val="004B6E6B"/>
    <w:rsid w:val="004C4567"/>
    <w:rsid w:val="004C4AF9"/>
    <w:rsid w:val="004D0A81"/>
    <w:rsid w:val="00503C48"/>
    <w:rsid w:val="0050636A"/>
    <w:rsid w:val="0050686E"/>
    <w:rsid w:val="00506FED"/>
    <w:rsid w:val="00511329"/>
    <w:rsid w:val="00513368"/>
    <w:rsid w:val="005152C1"/>
    <w:rsid w:val="005160A3"/>
    <w:rsid w:val="00516D60"/>
    <w:rsid w:val="00517B24"/>
    <w:rsid w:val="00523EFB"/>
    <w:rsid w:val="005242D1"/>
    <w:rsid w:val="00525660"/>
    <w:rsid w:val="005263A7"/>
    <w:rsid w:val="00536D67"/>
    <w:rsid w:val="00536E3F"/>
    <w:rsid w:val="005436A1"/>
    <w:rsid w:val="00547A1F"/>
    <w:rsid w:val="00554ED3"/>
    <w:rsid w:val="00555D1F"/>
    <w:rsid w:val="005576D7"/>
    <w:rsid w:val="005602D5"/>
    <w:rsid w:val="0056123A"/>
    <w:rsid w:val="00562D06"/>
    <w:rsid w:val="00580C34"/>
    <w:rsid w:val="00582FB1"/>
    <w:rsid w:val="00584A07"/>
    <w:rsid w:val="005900AA"/>
    <w:rsid w:val="00590156"/>
    <w:rsid w:val="00594764"/>
    <w:rsid w:val="00594BF5"/>
    <w:rsid w:val="00594F7D"/>
    <w:rsid w:val="00595228"/>
    <w:rsid w:val="0059755D"/>
    <w:rsid w:val="005A2223"/>
    <w:rsid w:val="005A55B8"/>
    <w:rsid w:val="005B3798"/>
    <w:rsid w:val="005B6676"/>
    <w:rsid w:val="005B669B"/>
    <w:rsid w:val="005C018B"/>
    <w:rsid w:val="005C2241"/>
    <w:rsid w:val="005C4473"/>
    <w:rsid w:val="005C5FBC"/>
    <w:rsid w:val="005C6FB7"/>
    <w:rsid w:val="005C78ED"/>
    <w:rsid w:val="005E6FB0"/>
    <w:rsid w:val="005F4214"/>
    <w:rsid w:val="005F77E8"/>
    <w:rsid w:val="006024C8"/>
    <w:rsid w:val="00614038"/>
    <w:rsid w:val="00617B12"/>
    <w:rsid w:val="00623AC6"/>
    <w:rsid w:val="00637223"/>
    <w:rsid w:val="00645C63"/>
    <w:rsid w:val="00646233"/>
    <w:rsid w:val="006473A7"/>
    <w:rsid w:val="006524CD"/>
    <w:rsid w:val="00660F5A"/>
    <w:rsid w:val="006657F9"/>
    <w:rsid w:val="006674E4"/>
    <w:rsid w:val="00671E36"/>
    <w:rsid w:val="00671EF9"/>
    <w:rsid w:val="00673D63"/>
    <w:rsid w:val="00682AB1"/>
    <w:rsid w:val="006835F4"/>
    <w:rsid w:val="006878A8"/>
    <w:rsid w:val="0069099A"/>
    <w:rsid w:val="00690BA6"/>
    <w:rsid w:val="0069135B"/>
    <w:rsid w:val="006A0584"/>
    <w:rsid w:val="006A33BA"/>
    <w:rsid w:val="006A7579"/>
    <w:rsid w:val="006B65ED"/>
    <w:rsid w:val="006C05BC"/>
    <w:rsid w:val="006C3590"/>
    <w:rsid w:val="006C525F"/>
    <w:rsid w:val="006C6375"/>
    <w:rsid w:val="006D07AF"/>
    <w:rsid w:val="006D41DA"/>
    <w:rsid w:val="006D489A"/>
    <w:rsid w:val="006E2263"/>
    <w:rsid w:val="006F5F7E"/>
    <w:rsid w:val="006F7CAC"/>
    <w:rsid w:val="00700FCA"/>
    <w:rsid w:val="00701FD2"/>
    <w:rsid w:val="007040ED"/>
    <w:rsid w:val="007063CC"/>
    <w:rsid w:val="00720401"/>
    <w:rsid w:val="0072681E"/>
    <w:rsid w:val="007303CA"/>
    <w:rsid w:val="00731F1B"/>
    <w:rsid w:val="00735F38"/>
    <w:rsid w:val="00736874"/>
    <w:rsid w:val="00744687"/>
    <w:rsid w:val="00747BD9"/>
    <w:rsid w:val="00755D27"/>
    <w:rsid w:val="00757DD8"/>
    <w:rsid w:val="00764AAE"/>
    <w:rsid w:val="00776B34"/>
    <w:rsid w:val="00777CDA"/>
    <w:rsid w:val="007845CF"/>
    <w:rsid w:val="0079510C"/>
    <w:rsid w:val="007B611C"/>
    <w:rsid w:val="007B6985"/>
    <w:rsid w:val="007C02B9"/>
    <w:rsid w:val="007C5770"/>
    <w:rsid w:val="007C7940"/>
    <w:rsid w:val="007D2166"/>
    <w:rsid w:val="007D3CD9"/>
    <w:rsid w:val="007E459A"/>
    <w:rsid w:val="007E5D48"/>
    <w:rsid w:val="007F0D4B"/>
    <w:rsid w:val="007F2284"/>
    <w:rsid w:val="007F526D"/>
    <w:rsid w:val="00800583"/>
    <w:rsid w:val="00802B65"/>
    <w:rsid w:val="00806F12"/>
    <w:rsid w:val="00811A68"/>
    <w:rsid w:val="00812943"/>
    <w:rsid w:val="008216F1"/>
    <w:rsid w:val="0082695F"/>
    <w:rsid w:val="00826CA3"/>
    <w:rsid w:val="0083052A"/>
    <w:rsid w:val="00830D13"/>
    <w:rsid w:val="00846303"/>
    <w:rsid w:val="0085030C"/>
    <w:rsid w:val="0085231F"/>
    <w:rsid w:val="0085405B"/>
    <w:rsid w:val="008551DB"/>
    <w:rsid w:val="0085673E"/>
    <w:rsid w:val="00861E59"/>
    <w:rsid w:val="008741E6"/>
    <w:rsid w:val="008744F5"/>
    <w:rsid w:val="0088235F"/>
    <w:rsid w:val="00883D98"/>
    <w:rsid w:val="008861D4"/>
    <w:rsid w:val="0089033D"/>
    <w:rsid w:val="008917F7"/>
    <w:rsid w:val="00895CEA"/>
    <w:rsid w:val="008960D1"/>
    <w:rsid w:val="008A0024"/>
    <w:rsid w:val="008B109D"/>
    <w:rsid w:val="008C1C92"/>
    <w:rsid w:val="008C1DE3"/>
    <w:rsid w:val="008C270E"/>
    <w:rsid w:val="008C3ECF"/>
    <w:rsid w:val="008D5AB1"/>
    <w:rsid w:val="008D790D"/>
    <w:rsid w:val="008E04AC"/>
    <w:rsid w:val="008F0C66"/>
    <w:rsid w:val="008F179C"/>
    <w:rsid w:val="008F59BC"/>
    <w:rsid w:val="0090116C"/>
    <w:rsid w:val="009058F6"/>
    <w:rsid w:val="009130F8"/>
    <w:rsid w:val="00921F5E"/>
    <w:rsid w:val="00924C00"/>
    <w:rsid w:val="00944F44"/>
    <w:rsid w:val="0094748B"/>
    <w:rsid w:val="009475A9"/>
    <w:rsid w:val="009523C6"/>
    <w:rsid w:val="009539C6"/>
    <w:rsid w:val="00960C07"/>
    <w:rsid w:val="00966271"/>
    <w:rsid w:val="009710C2"/>
    <w:rsid w:val="00974403"/>
    <w:rsid w:val="009804F4"/>
    <w:rsid w:val="009806E4"/>
    <w:rsid w:val="009847A7"/>
    <w:rsid w:val="00986559"/>
    <w:rsid w:val="00992B8A"/>
    <w:rsid w:val="00997812"/>
    <w:rsid w:val="009A1E8F"/>
    <w:rsid w:val="009A231C"/>
    <w:rsid w:val="009A2639"/>
    <w:rsid w:val="009A2C3E"/>
    <w:rsid w:val="009C05F7"/>
    <w:rsid w:val="009C1A3F"/>
    <w:rsid w:val="009C2795"/>
    <w:rsid w:val="009C305C"/>
    <w:rsid w:val="009C3D2A"/>
    <w:rsid w:val="009C6F3D"/>
    <w:rsid w:val="009C743D"/>
    <w:rsid w:val="009D084C"/>
    <w:rsid w:val="009D0CF5"/>
    <w:rsid w:val="009D2CAD"/>
    <w:rsid w:val="009D3D90"/>
    <w:rsid w:val="009E2776"/>
    <w:rsid w:val="009E3A8F"/>
    <w:rsid w:val="009F20C4"/>
    <w:rsid w:val="009F6E02"/>
    <w:rsid w:val="00A01534"/>
    <w:rsid w:val="00A016D1"/>
    <w:rsid w:val="00A01816"/>
    <w:rsid w:val="00A04FCA"/>
    <w:rsid w:val="00A05C9A"/>
    <w:rsid w:val="00A168E7"/>
    <w:rsid w:val="00A204AC"/>
    <w:rsid w:val="00A21C78"/>
    <w:rsid w:val="00A346F2"/>
    <w:rsid w:val="00A42A63"/>
    <w:rsid w:val="00A43E1D"/>
    <w:rsid w:val="00A4652E"/>
    <w:rsid w:val="00A52913"/>
    <w:rsid w:val="00A53EFF"/>
    <w:rsid w:val="00A54ED3"/>
    <w:rsid w:val="00A62B04"/>
    <w:rsid w:val="00A66F49"/>
    <w:rsid w:val="00A7711C"/>
    <w:rsid w:val="00A80F91"/>
    <w:rsid w:val="00A93F84"/>
    <w:rsid w:val="00A97441"/>
    <w:rsid w:val="00A97A3B"/>
    <w:rsid w:val="00AA2D8F"/>
    <w:rsid w:val="00AA6324"/>
    <w:rsid w:val="00AA691A"/>
    <w:rsid w:val="00AA7647"/>
    <w:rsid w:val="00AB05B2"/>
    <w:rsid w:val="00AB1DED"/>
    <w:rsid w:val="00AB3A9B"/>
    <w:rsid w:val="00AB4100"/>
    <w:rsid w:val="00AB7EF9"/>
    <w:rsid w:val="00AC2A07"/>
    <w:rsid w:val="00AC4F6E"/>
    <w:rsid w:val="00AD05E3"/>
    <w:rsid w:val="00AD0FA0"/>
    <w:rsid w:val="00AD232E"/>
    <w:rsid w:val="00AD3A67"/>
    <w:rsid w:val="00AD5A16"/>
    <w:rsid w:val="00AD605E"/>
    <w:rsid w:val="00AD7825"/>
    <w:rsid w:val="00AE7071"/>
    <w:rsid w:val="00B05060"/>
    <w:rsid w:val="00B07E96"/>
    <w:rsid w:val="00B10DDE"/>
    <w:rsid w:val="00B16A14"/>
    <w:rsid w:val="00B17758"/>
    <w:rsid w:val="00B227CE"/>
    <w:rsid w:val="00B52C4E"/>
    <w:rsid w:val="00B56DC8"/>
    <w:rsid w:val="00B5749F"/>
    <w:rsid w:val="00B70046"/>
    <w:rsid w:val="00B70110"/>
    <w:rsid w:val="00B74918"/>
    <w:rsid w:val="00B76188"/>
    <w:rsid w:val="00B80FAC"/>
    <w:rsid w:val="00B82FEC"/>
    <w:rsid w:val="00B83994"/>
    <w:rsid w:val="00B8687D"/>
    <w:rsid w:val="00B94801"/>
    <w:rsid w:val="00B96EB5"/>
    <w:rsid w:val="00BA215C"/>
    <w:rsid w:val="00BA3A78"/>
    <w:rsid w:val="00BB16B6"/>
    <w:rsid w:val="00BB2E37"/>
    <w:rsid w:val="00BB796C"/>
    <w:rsid w:val="00BC2AB4"/>
    <w:rsid w:val="00BC4891"/>
    <w:rsid w:val="00BD35A9"/>
    <w:rsid w:val="00BD59BA"/>
    <w:rsid w:val="00BD6AFF"/>
    <w:rsid w:val="00BE12E5"/>
    <w:rsid w:val="00BE37B5"/>
    <w:rsid w:val="00BE5E0A"/>
    <w:rsid w:val="00BF5D05"/>
    <w:rsid w:val="00BF604D"/>
    <w:rsid w:val="00C03887"/>
    <w:rsid w:val="00C06211"/>
    <w:rsid w:val="00C06AA2"/>
    <w:rsid w:val="00C0716B"/>
    <w:rsid w:val="00C073E2"/>
    <w:rsid w:val="00C17D75"/>
    <w:rsid w:val="00C30D1F"/>
    <w:rsid w:val="00C34016"/>
    <w:rsid w:val="00C3470F"/>
    <w:rsid w:val="00C34A19"/>
    <w:rsid w:val="00C4042C"/>
    <w:rsid w:val="00C40F25"/>
    <w:rsid w:val="00C4455E"/>
    <w:rsid w:val="00C50379"/>
    <w:rsid w:val="00C510A7"/>
    <w:rsid w:val="00C5242F"/>
    <w:rsid w:val="00C567E1"/>
    <w:rsid w:val="00C574A3"/>
    <w:rsid w:val="00C60472"/>
    <w:rsid w:val="00C61E34"/>
    <w:rsid w:val="00C621E3"/>
    <w:rsid w:val="00C63DFA"/>
    <w:rsid w:val="00C6442F"/>
    <w:rsid w:val="00C70298"/>
    <w:rsid w:val="00C7067E"/>
    <w:rsid w:val="00C72F11"/>
    <w:rsid w:val="00C7518A"/>
    <w:rsid w:val="00C77402"/>
    <w:rsid w:val="00C84ED7"/>
    <w:rsid w:val="00C872ED"/>
    <w:rsid w:val="00C92B27"/>
    <w:rsid w:val="00C97E59"/>
    <w:rsid w:val="00CA0CAC"/>
    <w:rsid w:val="00CA11D6"/>
    <w:rsid w:val="00CA640F"/>
    <w:rsid w:val="00CA66BE"/>
    <w:rsid w:val="00CA7DED"/>
    <w:rsid w:val="00CB1613"/>
    <w:rsid w:val="00CB2D05"/>
    <w:rsid w:val="00CB2DF7"/>
    <w:rsid w:val="00CB37BC"/>
    <w:rsid w:val="00CC040B"/>
    <w:rsid w:val="00CC0729"/>
    <w:rsid w:val="00CC34B1"/>
    <w:rsid w:val="00CC5508"/>
    <w:rsid w:val="00CD4E07"/>
    <w:rsid w:val="00CD66D1"/>
    <w:rsid w:val="00CD6E96"/>
    <w:rsid w:val="00CD74E9"/>
    <w:rsid w:val="00CE0982"/>
    <w:rsid w:val="00CE1E51"/>
    <w:rsid w:val="00CE26E3"/>
    <w:rsid w:val="00CE6044"/>
    <w:rsid w:val="00CE6793"/>
    <w:rsid w:val="00CF68E8"/>
    <w:rsid w:val="00D004BF"/>
    <w:rsid w:val="00D04304"/>
    <w:rsid w:val="00D0457F"/>
    <w:rsid w:val="00D10BF3"/>
    <w:rsid w:val="00D11566"/>
    <w:rsid w:val="00D11C4A"/>
    <w:rsid w:val="00D12D33"/>
    <w:rsid w:val="00D1558C"/>
    <w:rsid w:val="00D22F6E"/>
    <w:rsid w:val="00D25888"/>
    <w:rsid w:val="00D33425"/>
    <w:rsid w:val="00D40E75"/>
    <w:rsid w:val="00D44B45"/>
    <w:rsid w:val="00D4658F"/>
    <w:rsid w:val="00D51B56"/>
    <w:rsid w:val="00D52698"/>
    <w:rsid w:val="00D64220"/>
    <w:rsid w:val="00D7237E"/>
    <w:rsid w:val="00D84779"/>
    <w:rsid w:val="00D85E67"/>
    <w:rsid w:val="00D87D13"/>
    <w:rsid w:val="00DB033D"/>
    <w:rsid w:val="00DB6736"/>
    <w:rsid w:val="00DC0C43"/>
    <w:rsid w:val="00DC16CF"/>
    <w:rsid w:val="00DC502F"/>
    <w:rsid w:val="00DC5A76"/>
    <w:rsid w:val="00DC738C"/>
    <w:rsid w:val="00DD0604"/>
    <w:rsid w:val="00DD0E4C"/>
    <w:rsid w:val="00DE036C"/>
    <w:rsid w:val="00DE1A3A"/>
    <w:rsid w:val="00DE4ED6"/>
    <w:rsid w:val="00DF013F"/>
    <w:rsid w:val="00DF2974"/>
    <w:rsid w:val="00DF57DC"/>
    <w:rsid w:val="00DF6837"/>
    <w:rsid w:val="00E01350"/>
    <w:rsid w:val="00E017F4"/>
    <w:rsid w:val="00E02322"/>
    <w:rsid w:val="00E03C76"/>
    <w:rsid w:val="00E107B5"/>
    <w:rsid w:val="00E1130D"/>
    <w:rsid w:val="00E2551D"/>
    <w:rsid w:val="00E358F0"/>
    <w:rsid w:val="00E40419"/>
    <w:rsid w:val="00E416C0"/>
    <w:rsid w:val="00E4177E"/>
    <w:rsid w:val="00E472DB"/>
    <w:rsid w:val="00E5102B"/>
    <w:rsid w:val="00E56316"/>
    <w:rsid w:val="00E6412B"/>
    <w:rsid w:val="00E67DE3"/>
    <w:rsid w:val="00E67E57"/>
    <w:rsid w:val="00E74929"/>
    <w:rsid w:val="00E828E5"/>
    <w:rsid w:val="00E847BC"/>
    <w:rsid w:val="00E85942"/>
    <w:rsid w:val="00E87A69"/>
    <w:rsid w:val="00E92583"/>
    <w:rsid w:val="00E9661E"/>
    <w:rsid w:val="00E9676E"/>
    <w:rsid w:val="00EA21DB"/>
    <w:rsid w:val="00EB11B9"/>
    <w:rsid w:val="00EB2926"/>
    <w:rsid w:val="00EB340C"/>
    <w:rsid w:val="00EB492D"/>
    <w:rsid w:val="00EC0036"/>
    <w:rsid w:val="00EC1A81"/>
    <w:rsid w:val="00EC3893"/>
    <w:rsid w:val="00EE0706"/>
    <w:rsid w:val="00EE071E"/>
    <w:rsid w:val="00EE31C2"/>
    <w:rsid w:val="00EF0909"/>
    <w:rsid w:val="00EF23FD"/>
    <w:rsid w:val="00EF26BF"/>
    <w:rsid w:val="00F15A3B"/>
    <w:rsid w:val="00F2370D"/>
    <w:rsid w:val="00F24CA9"/>
    <w:rsid w:val="00F25B2E"/>
    <w:rsid w:val="00F27410"/>
    <w:rsid w:val="00F33D22"/>
    <w:rsid w:val="00F37CD4"/>
    <w:rsid w:val="00F42B83"/>
    <w:rsid w:val="00F42B8F"/>
    <w:rsid w:val="00F4350C"/>
    <w:rsid w:val="00F44A65"/>
    <w:rsid w:val="00F56FDF"/>
    <w:rsid w:val="00F5792C"/>
    <w:rsid w:val="00F649B0"/>
    <w:rsid w:val="00F6727D"/>
    <w:rsid w:val="00F71654"/>
    <w:rsid w:val="00F723B7"/>
    <w:rsid w:val="00F74FED"/>
    <w:rsid w:val="00F752B5"/>
    <w:rsid w:val="00F81FF4"/>
    <w:rsid w:val="00F8289B"/>
    <w:rsid w:val="00F855A8"/>
    <w:rsid w:val="00F9327D"/>
    <w:rsid w:val="00FB5C50"/>
    <w:rsid w:val="00FC3640"/>
    <w:rsid w:val="00FC627A"/>
    <w:rsid w:val="00FC6A10"/>
    <w:rsid w:val="00FD0CBD"/>
    <w:rsid w:val="00FD282E"/>
    <w:rsid w:val="00FD7AB5"/>
    <w:rsid w:val="00FE2DBB"/>
    <w:rsid w:val="00FE40C8"/>
    <w:rsid w:val="00FE4513"/>
    <w:rsid w:val="00FE4BC2"/>
    <w:rsid w:val="00FF07E0"/>
    <w:rsid w:val="00FF38D9"/>
    <w:rsid w:val="00FF491E"/>
    <w:rsid w:val="00FF4990"/>
    <w:rsid w:val="00FF4EED"/>
    <w:rsid w:val="00FF601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9E8A0-5E03-4A2B-ADC7-CEAB4FF5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798"/>
  </w:style>
  <w:style w:type="paragraph" w:styleId="a5">
    <w:name w:val="footer"/>
    <w:basedOn w:val="a"/>
    <w:link w:val="a6"/>
    <w:uiPriority w:val="99"/>
    <w:unhideWhenUsed/>
    <w:rsid w:val="0004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798"/>
  </w:style>
  <w:style w:type="paragraph" w:styleId="a7">
    <w:name w:val="Balloon Text"/>
    <w:basedOn w:val="a"/>
    <w:link w:val="a8"/>
    <w:uiPriority w:val="99"/>
    <w:semiHidden/>
    <w:unhideWhenUsed/>
    <w:rsid w:val="007E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29.05.2025 в 14:28:15 18 Свиридов_x000d_Сохранен: 	29.05.2025 в 14:37:24 _x000d_Отпечатан: 	29.05.2025 в 14:37:28Сохранен: 	29.05.2025 в 14:39:29 _x000d__x000d_Открыт: 		02.06.2025 в 15:24:50 18 Свиридов_x000d__x000d_Открыт: 		02.06.2025 в 15:56:43 18 Свиридов_x000d__x000d_Открыт: 		02.06.2025 в 16:04:11 18 Свиридов_x000d_Сохранен: 	02.06.2025 в 16:07:24 _x000d_Отпечатан: 	02.06.2025 в 16:07:32 _x000d_Сохранен: 	02.06.2025 в 16:08:38</dc:description>
  <cp:lastModifiedBy>User</cp:lastModifiedBy>
  <cp:revision>1</cp:revision>
  <cp:lastPrinted>2025-06-04T10:33:00Z</cp:lastPrinted>
  <dcterms:created xsi:type="dcterms:W3CDTF">2025-06-04T07:45:00Z</dcterms:created>
  <dcterms:modified xsi:type="dcterms:W3CDTF">2025-12-02T13:13:00Z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8980C5E0CA4A45789509AAFB81A89C2C_12</vt:lpwstr>
  </property>
</Properties>
</file>