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bookmarkEnd w:id="0"/>
    <w:p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 xml:space="preserve">на городские поселки, </w:t>
      </w:r>
      <w:proofErr w:type="spellStart"/>
      <w:r w:rsidRPr="0054536D"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 w:rsidRPr="0054536D">
        <w:rPr>
          <w:rFonts w:ascii="Times New Roman" w:hAnsi="Times New Roman" w:cs="Times New Roman"/>
          <w:sz w:val="30"/>
          <w:szCs w:val="30"/>
        </w:rPr>
        <w:t>, деревни.</w:t>
      </w:r>
    </w:p>
    <w:p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 xml:space="preserve">Если в городском поселке или крупном </w:t>
      </w:r>
      <w:proofErr w:type="spellStart"/>
      <w:r w:rsidR="0057041C" w:rsidRPr="0057041C">
        <w:rPr>
          <w:rFonts w:ascii="Times New Roman" w:hAnsi="Times New Roman" w:cs="Times New Roman"/>
          <w:sz w:val="30"/>
          <w:szCs w:val="30"/>
        </w:rPr>
        <w:t>агрогородке</w:t>
      </w:r>
      <w:proofErr w:type="spellEnd"/>
      <w:r w:rsidR="0057041C" w:rsidRPr="0057041C">
        <w:rPr>
          <w:rFonts w:ascii="Times New Roman" w:hAnsi="Times New Roman" w:cs="Times New Roman"/>
          <w:sz w:val="30"/>
          <w:szCs w:val="30"/>
        </w:rPr>
        <w:t xml:space="preserve">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 xml:space="preserve">ля введения их в </w:t>
      </w:r>
      <w:proofErr w:type="spellStart"/>
      <w:r w:rsidR="007F5B8C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7F5B8C">
        <w:rPr>
          <w:rFonts w:ascii="Times New Roman" w:hAnsi="Times New Roman" w:cs="Times New Roman"/>
          <w:sz w:val="30"/>
          <w:szCs w:val="30"/>
        </w:rPr>
        <w:t>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t xml:space="preserve">Порядок на территориях </w:t>
      </w:r>
      <w:proofErr w:type="spellStart"/>
      <w:r w:rsidRPr="00011595">
        <w:rPr>
          <w:rFonts w:ascii="Times New Roman" w:hAnsi="Times New Roman" w:cs="Times New Roman"/>
          <w:sz w:val="30"/>
          <w:szCs w:val="30"/>
        </w:rPr>
        <w:t>сельхозорганизаций</w:t>
      </w:r>
      <w:proofErr w:type="spellEnd"/>
      <w:r w:rsidRPr="00011595">
        <w:rPr>
          <w:rFonts w:ascii="Times New Roman" w:hAnsi="Times New Roman" w:cs="Times New Roman"/>
          <w:sz w:val="30"/>
          <w:szCs w:val="30"/>
        </w:rPr>
        <w:t xml:space="preserve"> – это не просто внешний облик, а отражение культуры производства и уважительного отношения к труду.</w:t>
      </w:r>
    </w:p>
    <w:p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</w:t>
      </w:r>
      <w:proofErr w:type="spellStart"/>
      <w:r w:rsidR="00AC77CD" w:rsidRPr="00AC77CD">
        <w:rPr>
          <w:rFonts w:ascii="Times New Roman" w:hAnsi="Times New Roman" w:cs="Times New Roman"/>
          <w:sz w:val="30"/>
          <w:szCs w:val="30"/>
        </w:rPr>
        <w:t>велоинфраструктуры</w:t>
      </w:r>
      <w:proofErr w:type="spellEnd"/>
      <w:r w:rsidR="00AC77CD" w:rsidRPr="00AC77CD">
        <w:rPr>
          <w:rFonts w:ascii="Times New Roman" w:hAnsi="Times New Roman" w:cs="Times New Roman"/>
          <w:sz w:val="30"/>
          <w:szCs w:val="30"/>
        </w:rPr>
        <w:t xml:space="preserve">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велопарковок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C54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>Физические лица, нарушившие законодательство об обращении с отходами, несут гражданско-правовую, административную, уголовную и иную ответственность в соответствии с законодательными актами.</w:t>
      </w:r>
    </w:p>
    <w:p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EB" w:rsidRDefault="001176EB" w:rsidP="002370E3">
      <w:pPr>
        <w:spacing w:after="0" w:line="240" w:lineRule="auto"/>
      </w:pPr>
      <w:r>
        <w:separator/>
      </w:r>
    </w:p>
  </w:endnote>
  <w:endnote w:type="continuationSeparator" w:id="0">
    <w:p w:rsidR="001176EB" w:rsidRDefault="001176EB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EB" w:rsidRDefault="001176EB" w:rsidP="002370E3">
      <w:pPr>
        <w:spacing w:after="0" w:line="240" w:lineRule="auto"/>
      </w:pPr>
      <w:r>
        <w:separator/>
      </w:r>
    </w:p>
  </w:footnote>
  <w:footnote w:type="continuationSeparator" w:id="0">
    <w:p w:rsidR="001176EB" w:rsidRDefault="001176EB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454243"/>
      <w:docPartObj>
        <w:docPartGallery w:val="Page Numbers (Top of Page)"/>
        <w:docPartUnique/>
      </w:docPartObj>
    </w:sdtPr>
    <w:sdtEndPr/>
    <w:sdtContent>
      <w:p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490AF3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176EB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0AF3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1</cp:revision>
  <cp:lastPrinted>2025-07-25T08:06:00Z</cp:lastPrinted>
  <dcterms:created xsi:type="dcterms:W3CDTF">2025-07-25T08:06:00Z</dcterms:created>
  <dcterms:modified xsi:type="dcterms:W3CDTF">2025-12-02T13:15:00Z</dcterms:modified>
</cp:coreProperties>
</file>